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2F4" w:rsidRDefault="00F305E3" w:rsidP="007F76A4">
      <w:pPr>
        <w:bidi/>
        <w:jc w:val="both"/>
        <w:rPr>
          <w:rFonts w:ascii="Times New Roman" w:eastAsia="Times New Roman" w:hAnsi="Times New Roman" w:cs="Times New Roman"/>
          <w:b/>
          <w:sz w:val="32"/>
          <w:szCs w:val="32"/>
        </w:rPr>
      </w:pPr>
      <w:r>
        <w:rPr>
          <w:rFonts w:ascii="Times New Roman" w:eastAsia="Times New Roman" w:hAnsi="Times New Roman" w:cs="Times New Roman" w:hint="cs"/>
          <w:b/>
          <w:sz w:val="32"/>
          <w:szCs w:val="32"/>
          <w:rtl/>
        </w:rPr>
        <w:t>ن</w:t>
      </w:r>
      <w:r>
        <w:rPr>
          <w:rFonts w:ascii="Times New Roman" w:eastAsia="Times New Roman" w:hAnsi="Times New Roman" w:cs="Times New Roman"/>
          <w:b/>
          <w:sz w:val="32"/>
          <w:szCs w:val="32"/>
          <w:rtl/>
        </w:rPr>
        <w:t xml:space="preserve">موذج وصف </w:t>
      </w:r>
      <w:proofErr w:type="gramStart"/>
      <w:r>
        <w:rPr>
          <w:rFonts w:ascii="Times New Roman" w:eastAsia="Times New Roman" w:hAnsi="Times New Roman" w:cs="Times New Roman"/>
          <w:b/>
          <w:sz w:val="32"/>
          <w:szCs w:val="32"/>
          <w:rtl/>
        </w:rPr>
        <w:t>المقرر</w:t>
      </w:r>
      <w:r w:rsidR="000704E4">
        <w:rPr>
          <w:rFonts w:ascii="Times New Roman" w:eastAsia="Times New Roman" w:hAnsi="Times New Roman" w:cs="Times New Roman" w:hint="cs"/>
          <w:b/>
          <w:sz w:val="32"/>
          <w:szCs w:val="32"/>
        </w:rPr>
        <w:t xml:space="preserve"> )</w:t>
      </w:r>
      <w:proofErr w:type="gramEnd"/>
      <w:r w:rsidR="000704E4">
        <w:rPr>
          <w:rFonts w:ascii="Times New Roman" w:eastAsia="Times New Roman" w:hAnsi="Times New Roman" w:cs="Times New Roman" w:hint="cs"/>
          <w:b/>
          <w:sz w:val="32"/>
          <w:szCs w:val="32"/>
        </w:rPr>
        <w:t xml:space="preserve"> </w:t>
      </w:r>
      <w:r w:rsidR="007F76A4">
        <w:rPr>
          <w:rFonts w:ascii="Times New Roman" w:eastAsia="Times New Roman" w:hAnsi="Times New Roman" w:cs="Times New Roman" w:hint="cs"/>
          <w:b/>
          <w:sz w:val="32"/>
          <w:szCs w:val="32"/>
          <w:rtl/>
        </w:rPr>
        <w:t>أصول الفقه</w:t>
      </w:r>
      <w:r w:rsidR="000704E4">
        <w:rPr>
          <w:rFonts w:ascii="Times New Roman" w:eastAsia="Times New Roman" w:hAnsi="Times New Roman" w:cs="Times New Roman" w:hint="cs"/>
          <w:b/>
          <w:sz w:val="32"/>
          <w:szCs w:val="32"/>
          <w:rtl/>
        </w:rPr>
        <w:t xml:space="preserve"> </w:t>
      </w:r>
      <w:r w:rsidR="008E74D4">
        <w:rPr>
          <w:rFonts w:ascii="Times New Roman" w:eastAsia="Times New Roman" w:hAnsi="Times New Roman" w:cs="Times New Roman" w:hint="cs"/>
          <w:b/>
          <w:sz w:val="32"/>
          <w:szCs w:val="32"/>
          <w:rtl/>
        </w:rPr>
        <w:t>)</w:t>
      </w:r>
    </w:p>
    <w:p w:rsidR="00E702F4" w:rsidRPr="007F76A4" w:rsidRDefault="00E702F4">
      <w:pPr>
        <w:bidi/>
        <w:spacing w:before="240"/>
        <w:jc w:val="both"/>
        <w:rPr>
          <w:rFonts w:ascii="Times New Roman" w:eastAsia="Times New Roman" w:hAnsi="Times New Roman" w:cs="Times New Roman"/>
          <w:b/>
          <w:color w:val="1F4E79"/>
          <w:sz w:val="32"/>
          <w:szCs w:val="32"/>
        </w:rPr>
      </w:pPr>
    </w:p>
    <w:p w:rsidR="00E702F4" w:rsidRDefault="00F305E3">
      <w:pPr>
        <w:bidi/>
        <w:spacing w:before="240"/>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tl/>
        </w:rPr>
        <w:t>وصف المقرر</w:t>
      </w:r>
    </w:p>
    <w:tbl>
      <w:tblPr>
        <w:tblStyle w:val="a5"/>
        <w:bidiVisual/>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E702F4">
        <w:trPr>
          <w:trHeight w:val="794"/>
        </w:trPr>
        <w:tc>
          <w:tcPr>
            <w:tcW w:w="9720" w:type="dxa"/>
            <w:tcBorders>
              <w:top w:val="single" w:sz="4" w:space="0" w:color="000000"/>
              <w:left w:val="single" w:sz="4" w:space="0" w:color="000000"/>
              <w:bottom w:val="single" w:sz="4" w:space="0" w:color="000000"/>
              <w:right w:val="single" w:sz="4" w:space="0" w:color="000000"/>
            </w:tcBorders>
          </w:tcPr>
          <w:p w:rsidR="00E702F4" w:rsidRDefault="00F305E3">
            <w:pPr>
              <w:bidi/>
              <w:spacing w:before="240"/>
              <w:jc w:val="both"/>
              <w:rPr>
                <w:rFonts w:ascii="Cambria" w:eastAsia="Cambria" w:hAnsi="Cambria" w:cs="Cambria"/>
                <w:b/>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rsidR="00E702F4" w:rsidRDefault="00E702F4">
      <w:pPr>
        <w:bidi/>
        <w:spacing w:before="240"/>
        <w:ind w:left="-335" w:right="-426"/>
        <w:jc w:val="both"/>
        <w:rPr>
          <w:rFonts w:ascii="Arial" w:eastAsia="Arial" w:hAnsi="Arial" w:cs="Arial"/>
          <w:sz w:val="28"/>
          <w:szCs w:val="28"/>
        </w:rPr>
      </w:pPr>
    </w:p>
    <w:tbl>
      <w:tblPr>
        <w:tblStyle w:val="a6"/>
        <w:bidiVisual/>
        <w:tblW w:w="9781"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520"/>
      </w:tblGrid>
      <w:tr w:rsidR="00E702F4">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ind w:hanging="288"/>
              <w:jc w:val="both"/>
              <w:rPr>
                <w:rFonts w:ascii="Cambria" w:eastAsia="Cambria" w:hAnsi="Cambria" w:cs="Cambria"/>
                <w:color w:val="000000"/>
                <w:sz w:val="28"/>
                <w:szCs w:val="28"/>
              </w:rPr>
            </w:pPr>
            <w:r>
              <w:rPr>
                <w:rFonts w:ascii="Cambria" w:eastAsia="Cambria" w:hAnsi="Cambria" w:cs="Times New Roman"/>
                <w:color w:val="000000"/>
                <w:sz w:val="28"/>
                <w:szCs w:val="28"/>
                <w:rtl/>
              </w:rPr>
              <w:t>المؤسسة التعليمية</w:t>
            </w:r>
            <w:r w:rsidR="008E74D4">
              <w:rPr>
                <w:rFonts w:asciiTheme="minorBidi" w:eastAsia="Cambria" w:hAnsiTheme="minorBidi" w:cstheme="minorBidi" w:hint="cs"/>
                <w:color w:val="000000"/>
                <w:sz w:val="28"/>
                <w:szCs w:val="28"/>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8E74D4">
            <w:pPr>
              <w:bidi/>
              <w:spacing w:after="0" w:line="240" w:lineRule="auto"/>
              <w:jc w:val="both"/>
              <w:rPr>
                <w:rFonts w:ascii="Cambria" w:eastAsia="Cambria" w:hAnsi="Cambria" w:cs="Cambria"/>
                <w:color w:val="D9D9D9"/>
                <w:sz w:val="28"/>
                <w:szCs w:val="28"/>
              </w:rPr>
            </w:pPr>
            <w:r>
              <w:rPr>
                <w:rFonts w:ascii="Cambria" w:eastAsia="Cambria" w:hAnsi="Cambria" w:cs="Times New Roman" w:hint="cs"/>
                <w:color w:val="D9D9D9"/>
                <w:sz w:val="28"/>
                <w:szCs w:val="28"/>
                <w:rtl/>
              </w:rPr>
              <w:t xml:space="preserve"> جامعة وارث الأنبياء  .ع.</w:t>
            </w:r>
          </w:p>
        </w:tc>
      </w:tr>
      <w:tr w:rsidR="00E702F4">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القسم العلمي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المركز</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 xml:space="preserve"> </w:t>
            </w:r>
            <w:r w:rsidR="007B7122">
              <w:rPr>
                <w:rFonts w:ascii="Cambria" w:eastAsia="Cambria" w:hAnsi="Cambria" w:cs="Times New Roman" w:hint="cs"/>
                <w:color w:val="000000"/>
                <w:sz w:val="28"/>
                <w:szCs w:val="28"/>
                <w:rtl/>
              </w:rPr>
              <w:t xml:space="preserve">كلية القانون </w:t>
            </w:r>
          </w:p>
        </w:tc>
      </w:tr>
      <w:tr w:rsidR="00E702F4">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اسم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رمز المقرر</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7F76A4" w:rsidP="00895EE3">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أصول الفقه</w:t>
            </w:r>
            <w:r w:rsidR="007B7122">
              <w:rPr>
                <w:rFonts w:ascii="Cambria" w:eastAsia="Cambria" w:hAnsi="Cambria" w:cs="Times New Roman" w:hint="cs"/>
                <w:color w:val="000000"/>
                <w:sz w:val="28"/>
                <w:szCs w:val="28"/>
                <w:rtl/>
              </w:rPr>
              <w:t xml:space="preserve"> </w:t>
            </w:r>
          </w:p>
        </w:tc>
      </w:tr>
      <w:tr w:rsidR="00E702F4">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أشكال الحضور المتاحة</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7B7122">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حضوري </w:t>
            </w:r>
          </w:p>
        </w:tc>
      </w:tr>
      <w:tr w:rsidR="00E702F4">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الفصل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السنة</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F36BC8">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سنوي ٢٠٢٣-٢٠٢٤</w:t>
            </w:r>
          </w:p>
        </w:tc>
      </w:tr>
      <w:tr w:rsidR="00E702F4">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عدد الساعات الدراسية </w:t>
            </w:r>
            <w:r>
              <w:rPr>
                <w:rFonts w:ascii="Cambria" w:eastAsia="Cambria" w:hAnsi="Cambria" w:cs="Cambria"/>
                <w:color w:val="000000"/>
                <w:sz w:val="28"/>
                <w:szCs w:val="28"/>
                <w:rtl/>
              </w:rPr>
              <w:t>(</w:t>
            </w:r>
            <w:r>
              <w:rPr>
                <w:rFonts w:ascii="Cambria" w:eastAsia="Cambria" w:hAnsi="Cambria" w:cs="Times New Roman"/>
                <w:color w:val="000000"/>
                <w:sz w:val="28"/>
                <w:szCs w:val="28"/>
                <w:rtl/>
              </w:rPr>
              <w:t>الكلي</w:t>
            </w:r>
            <w:r>
              <w:rPr>
                <w:rFonts w:ascii="Cambria" w:eastAsia="Cambria" w:hAnsi="Cambria" w:cs="Cambria"/>
                <w:color w:val="000000"/>
                <w:sz w:val="28"/>
                <w:szCs w:val="28"/>
                <w:rtl/>
              </w:rPr>
              <w:t>)</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7F76A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6</w:t>
            </w:r>
            <w:r w:rsidR="00F36BC8">
              <w:rPr>
                <w:rFonts w:ascii="Cambria" w:eastAsia="Cambria" w:hAnsi="Cambria" w:cs="Times New Roman" w:hint="cs"/>
                <w:color w:val="000000"/>
                <w:sz w:val="28"/>
                <w:szCs w:val="28"/>
                <w:rtl/>
              </w:rPr>
              <w:t>٠ ساعه</w:t>
            </w:r>
          </w:p>
        </w:tc>
      </w:tr>
      <w:tr w:rsidR="00E702F4">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تاريخ إعداد هذا الوصف </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F36BC8">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hint="cs"/>
                <w:color w:val="000000"/>
                <w:sz w:val="28"/>
                <w:szCs w:val="28"/>
                <w:rtl/>
              </w:rPr>
              <w:t>١٧/٤/٢٠٢٤</w:t>
            </w:r>
          </w:p>
        </w:tc>
      </w:tr>
      <w:tr w:rsidR="00E702F4">
        <w:trPr>
          <w:trHeight w:val="725"/>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أهداف المقرر</w:t>
            </w:r>
          </w:p>
        </w:tc>
      </w:tr>
      <w:tr w:rsidR="00E702F4">
        <w:trPr>
          <w:trHeight w:val="51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231D76" w:rsidP="007F76A4">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hint="cs"/>
                <w:color w:val="000000"/>
                <w:sz w:val="28"/>
                <w:szCs w:val="28"/>
                <w:rtl/>
              </w:rPr>
              <w:t>يهدف ال</w:t>
            </w:r>
            <w:r w:rsidR="00895EE3">
              <w:rPr>
                <w:rFonts w:ascii="Cambria" w:eastAsia="Cambria" w:hAnsi="Cambria" w:cs="Times New Roman" w:hint="cs"/>
                <w:color w:val="000000"/>
                <w:sz w:val="28"/>
                <w:szCs w:val="28"/>
                <w:rtl/>
              </w:rPr>
              <w:t xml:space="preserve">ى رفد الطلاب </w:t>
            </w:r>
            <w:r w:rsidR="007F76A4">
              <w:rPr>
                <w:rFonts w:ascii="Cambria" w:eastAsia="Cambria" w:hAnsi="Cambria" w:cs="Times New Roman" w:hint="cs"/>
                <w:color w:val="000000"/>
                <w:sz w:val="28"/>
                <w:szCs w:val="28"/>
                <w:rtl/>
              </w:rPr>
              <w:t>بالأمور الفقهية وفقا للشريعة الإسلامية مع الاخذ بنظر الاعتبار الاختلافات الفقهية بين المذاهب الإسلامية وايضاح موفق كل مذهب من الاحكام الشرعية</w:t>
            </w:r>
          </w:p>
        </w:tc>
      </w:tr>
      <w:tr w:rsidR="00E702F4">
        <w:trPr>
          <w:trHeight w:val="71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Pr="00895EE3" w:rsidRDefault="00E702F4">
            <w:pPr>
              <w:bidi/>
              <w:spacing w:after="0" w:line="240" w:lineRule="auto"/>
              <w:ind w:left="360"/>
              <w:jc w:val="both"/>
              <w:rPr>
                <w:rFonts w:ascii="Cambria" w:eastAsia="Cambria" w:hAnsi="Cambria" w:cs="Cambria"/>
                <w:color w:val="000000"/>
                <w:sz w:val="28"/>
                <w:szCs w:val="28"/>
              </w:rPr>
            </w:pPr>
          </w:p>
        </w:tc>
      </w:tr>
      <w:tr w:rsidR="00E702F4">
        <w:trPr>
          <w:trHeight w:val="62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p>
        </w:tc>
      </w:tr>
      <w:tr w:rsidR="00E702F4">
        <w:trPr>
          <w:trHeight w:val="69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bookmarkStart w:id="0" w:name="_gjdgxs" w:colFirst="0" w:colLast="0"/>
            <w:bookmarkEnd w:id="0"/>
          </w:p>
        </w:tc>
      </w:tr>
      <w:tr w:rsidR="00E702F4">
        <w:trPr>
          <w:trHeight w:val="53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p>
        </w:tc>
      </w:tr>
      <w:tr w:rsidR="00E702F4">
        <w:trPr>
          <w:trHeight w:val="203"/>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p>
          <w:p w:rsidR="00E702F4" w:rsidRDefault="00E702F4">
            <w:pPr>
              <w:bidi/>
              <w:spacing w:after="0" w:line="240" w:lineRule="auto"/>
              <w:ind w:left="360"/>
              <w:jc w:val="both"/>
              <w:rPr>
                <w:rFonts w:ascii="Cambria" w:eastAsia="Cambria" w:hAnsi="Cambria" w:cs="Cambria"/>
                <w:color w:val="000000"/>
                <w:sz w:val="28"/>
                <w:szCs w:val="28"/>
              </w:rPr>
            </w:pPr>
          </w:p>
          <w:p w:rsidR="00E702F4" w:rsidRDefault="00E702F4">
            <w:pPr>
              <w:bidi/>
              <w:spacing w:after="0" w:line="240" w:lineRule="auto"/>
              <w:jc w:val="both"/>
              <w:rPr>
                <w:rFonts w:ascii="Cambria" w:eastAsia="Cambria" w:hAnsi="Cambria" w:cs="Cambria"/>
                <w:color w:val="000000"/>
                <w:sz w:val="28"/>
                <w:szCs w:val="28"/>
              </w:rPr>
            </w:pPr>
          </w:p>
        </w:tc>
      </w:tr>
    </w:tbl>
    <w:p w:rsidR="00E702F4" w:rsidRDefault="00E702F4">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7"/>
        <w:bidiVisual/>
        <w:tblW w:w="98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5"/>
      </w:tblGrid>
      <w:tr w:rsidR="00E702F4">
        <w:trPr>
          <w:trHeight w:val="653"/>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tabs>
                <w:tab w:val="left" w:pos="507"/>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مخرجات المقرر وطرائق التعليم والتعلم والتقييم</w:t>
            </w:r>
          </w:p>
        </w:tc>
      </w:tr>
      <w:tr w:rsidR="00E702F4">
        <w:trPr>
          <w:trHeight w:val="2490"/>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الاهداف المعرفية </w:t>
            </w:r>
          </w:p>
          <w:p w:rsidR="00E702F4" w:rsidRDefault="00F305E3" w:rsidP="007F76A4">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1-</w:t>
            </w:r>
            <w:r w:rsidR="00747A87">
              <w:rPr>
                <w:rFonts w:asciiTheme="minorBidi" w:eastAsia="Cambria" w:hAnsiTheme="minorBidi" w:cstheme="minorBidi" w:hint="cs"/>
                <w:color w:val="000000"/>
                <w:sz w:val="28"/>
                <w:szCs w:val="28"/>
              </w:rPr>
              <w:t xml:space="preserve"> </w:t>
            </w:r>
            <w:r w:rsidR="00895EE3">
              <w:rPr>
                <w:rFonts w:ascii="Cambria" w:eastAsia="Cambria" w:hAnsi="Cambria" w:cs="Times New Roman" w:hint="cs"/>
                <w:color w:val="000000"/>
                <w:sz w:val="28"/>
                <w:szCs w:val="28"/>
                <w:rtl/>
              </w:rPr>
              <w:t xml:space="preserve">معرفة </w:t>
            </w:r>
            <w:r w:rsidR="007F76A4">
              <w:rPr>
                <w:rFonts w:ascii="Cambria" w:eastAsia="Cambria" w:hAnsi="Cambria" w:cs="Times New Roman" w:hint="cs"/>
                <w:color w:val="000000"/>
                <w:sz w:val="28"/>
                <w:szCs w:val="28"/>
                <w:rtl/>
              </w:rPr>
              <w:t>الأصول الفقهية الشرعية</w:t>
            </w:r>
            <w:r w:rsidR="00747A87">
              <w:rPr>
                <w:rFonts w:ascii="Cambria" w:eastAsia="Cambria" w:hAnsi="Cambria" w:cs="Times New Roman" w:hint="cs"/>
                <w:color w:val="000000"/>
                <w:sz w:val="28"/>
                <w:szCs w:val="28"/>
                <w:rtl/>
              </w:rPr>
              <w:t xml:space="preserve"> </w:t>
            </w:r>
          </w:p>
          <w:p w:rsidR="00E702F4" w:rsidRDefault="00F305E3" w:rsidP="007F76A4">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2-</w:t>
            </w:r>
            <w:r w:rsidR="00747A87">
              <w:rPr>
                <w:rFonts w:asciiTheme="minorBidi" w:eastAsia="Cambria" w:hAnsiTheme="minorBidi" w:cstheme="minorBidi" w:hint="cs"/>
                <w:color w:val="000000"/>
                <w:sz w:val="28"/>
                <w:szCs w:val="28"/>
              </w:rPr>
              <w:t xml:space="preserve"> </w:t>
            </w:r>
            <w:r w:rsidR="00895EE3">
              <w:rPr>
                <w:rFonts w:ascii="Cambria" w:eastAsia="Cambria" w:hAnsi="Cambria" w:cs="Times New Roman" w:hint="cs"/>
                <w:color w:val="000000"/>
                <w:sz w:val="28"/>
                <w:szCs w:val="28"/>
                <w:rtl/>
              </w:rPr>
              <w:t xml:space="preserve">معرفة </w:t>
            </w:r>
            <w:r w:rsidR="007F76A4">
              <w:rPr>
                <w:rFonts w:ascii="Cambria" w:eastAsia="Cambria" w:hAnsi="Cambria" w:cs="Times New Roman" w:hint="cs"/>
                <w:color w:val="000000"/>
                <w:sz w:val="28"/>
                <w:szCs w:val="28"/>
                <w:rtl/>
              </w:rPr>
              <w:t>الاختلافات الفقهية بين المذاهب</w:t>
            </w:r>
            <w:r w:rsidR="00895EE3">
              <w:rPr>
                <w:rFonts w:ascii="Cambria" w:eastAsia="Cambria" w:hAnsi="Cambria" w:cs="Times New Roman" w:hint="cs"/>
                <w:color w:val="000000"/>
                <w:sz w:val="28"/>
                <w:szCs w:val="28"/>
                <w:rtl/>
              </w:rPr>
              <w:t xml:space="preserve"> </w:t>
            </w:r>
          </w:p>
          <w:p w:rsidR="00E702F4" w:rsidRDefault="00F305E3">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3- </w:t>
            </w:r>
            <w:r w:rsidR="007F76A4">
              <w:rPr>
                <w:rFonts w:ascii="Cambria" w:eastAsia="Cambria" w:hAnsi="Cambria" w:cs="Times New Roman" w:hint="cs"/>
                <w:color w:val="000000"/>
                <w:sz w:val="28"/>
                <w:szCs w:val="28"/>
                <w:rtl/>
              </w:rPr>
              <w:t xml:space="preserve">معرفة الحلال </w:t>
            </w:r>
            <w:proofErr w:type="gramStart"/>
            <w:r w:rsidR="007F76A4">
              <w:rPr>
                <w:rFonts w:ascii="Cambria" w:eastAsia="Cambria" w:hAnsi="Cambria" w:cs="Times New Roman" w:hint="cs"/>
                <w:color w:val="000000"/>
                <w:sz w:val="28"/>
                <w:szCs w:val="28"/>
                <w:rtl/>
              </w:rPr>
              <w:t>و الحرام</w:t>
            </w:r>
            <w:proofErr w:type="gramEnd"/>
            <w:r w:rsidR="007F76A4">
              <w:rPr>
                <w:rFonts w:ascii="Cambria" w:eastAsia="Cambria" w:hAnsi="Cambria" w:cs="Times New Roman" w:hint="cs"/>
                <w:color w:val="000000"/>
                <w:sz w:val="28"/>
                <w:szCs w:val="28"/>
                <w:rtl/>
              </w:rPr>
              <w:t xml:space="preserve"> ومدى توفها مع القانون</w:t>
            </w:r>
          </w:p>
          <w:p w:rsidR="00E702F4" w:rsidRDefault="007F76A4">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hint="cs"/>
                <w:color w:val="000000"/>
                <w:sz w:val="28"/>
                <w:szCs w:val="28"/>
                <w:rtl/>
              </w:rPr>
              <w:t>أ4-معرفة الاحكام الدينية المتقاربة من القانون</w:t>
            </w:r>
          </w:p>
          <w:p w:rsidR="00E702F4" w:rsidRDefault="00F305E3">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5- </w:t>
            </w:r>
            <w:r w:rsidR="007F76A4">
              <w:rPr>
                <w:rFonts w:ascii="Cambria" w:eastAsia="Cambria" w:hAnsi="Cambria" w:cs="Times New Roman" w:hint="cs"/>
                <w:color w:val="000000"/>
                <w:sz w:val="28"/>
                <w:szCs w:val="28"/>
                <w:rtl/>
              </w:rPr>
              <w:t>معرفة الاحكام الشرعية التي اشتق القانون منها</w:t>
            </w:r>
          </w:p>
          <w:p w:rsidR="00E702F4" w:rsidRDefault="00E702F4">
            <w:pPr>
              <w:bidi/>
              <w:spacing w:after="0" w:line="240" w:lineRule="auto"/>
              <w:ind w:left="612"/>
              <w:jc w:val="both"/>
              <w:rPr>
                <w:rFonts w:ascii="Cambria" w:eastAsia="Cambria" w:hAnsi="Cambria" w:cs="Cambria"/>
                <w:color w:val="000000"/>
                <w:sz w:val="28"/>
                <w:szCs w:val="28"/>
              </w:rPr>
            </w:pPr>
          </w:p>
        </w:tc>
      </w:tr>
      <w:tr w:rsidR="00E702F4">
        <w:trPr>
          <w:trHeight w:val="1631"/>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ب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الاهداف </w:t>
            </w:r>
            <w:proofErr w:type="spellStart"/>
            <w:r>
              <w:rPr>
                <w:rFonts w:ascii="Cambria" w:eastAsia="Cambria" w:hAnsi="Cambria" w:cs="Times New Roman"/>
                <w:color w:val="000000"/>
                <w:sz w:val="28"/>
                <w:szCs w:val="28"/>
                <w:rtl/>
              </w:rPr>
              <w:t>المهاراتية</w:t>
            </w:r>
            <w:proofErr w:type="spellEnd"/>
            <w:r>
              <w:rPr>
                <w:rFonts w:ascii="Cambria" w:eastAsia="Cambria" w:hAnsi="Cambria" w:cs="Times New Roman"/>
                <w:color w:val="000000"/>
                <w:sz w:val="28"/>
                <w:szCs w:val="28"/>
                <w:rtl/>
              </w:rPr>
              <w:t xml:space="preserve"> الخاصة بالمقرر </w:t>
            </w:r>
          </w:p>
          <w:p w:rsidR="00E702F4" w:rsidRDefault="00F305E3" w:rsidP="007F76A4">
            <w:pPr>
              <w:bidi/>
              <w:spacing w:after="0" w:line="240" w:lineRule="auto"/>
              <w:ind w:left="612"/>
              <w:jc w:val="both"/>
              <w:rPr>
                <w:rFonts w:asciiTheme="minorBidi" w:eastAsia="Cambria" w:hAnsiTheme="minorBidi" w:cstheme="minorBidi"/>
                <w:color w:val="000000"/>
                <w:sz w:val="28"/>
                <w:szCs w:val="28"/>
              </w:rPr>
            </w:pPr>
            <w:proofErr w:type="gramStart"/>
            <w:r>
              <w:rPr>
                <w:rFonts w:ascii="Cambria" w:eastAsia="Cambria" w:hAnsi="Cambria" w:cs="Times New Roman"/>
                <w:color w:val="000000"/>
                <w:sz w:val="28"/>
                <w:szCs w:val="28"/>
                <w:rtl/>
              </w:rPr>
              <w:t>ب</w:t>
            </w:r>
            <w:r>
              <w:rPr>
                <w:rFonts w:ascii="Cambria" w:eastAsia="Cambria" w:hAnsi="Cambria" w:cs="Cambria"/>
                <w:color w:val="000000"/>
                <w:sz w:val="28"/>
                <w:szCs w:val="28"/>
                <w:rtl/>
              </w:rPr>
              <w:t>1</w:t>
            </w:r>
            <w:proofErr w:type="gramEnd"/>
            <w:r>
              <w:rPr>
                <w:rFonts w:ascii="Cambria" w:eastAsia="Cambria" w:hAnsi="Cambria" w:cs="Cambria"/>
                <w:color w:val="000000"/>
                <w:sz w:val="28"/>
                <w:szCs w:val="28"/>
                <w:rtl/>
              </w:rPr>
              <w:t xml:space="preserve"> </w:t>
            </w:r>
            <w:r w:rsidR="007F76A4">
              <w:rPr>
                <w:rFonts w:ascii="Cambria" w:eastAsia="Cambria" w:hAnsi="Cambria" w:cs="Times New Roman" w:hint="cs"/>
                <w:color w:val="000000"/>
                <w:sz w:val="28"/>
                <w:szCs w:val="28"/>
                <w:rtl/>
              </w:rPr>
              <w:t>-توضيح للطلبة مدى التقارب بين الشريعة الإسلامية والقانون</w:t>
            </w:r>
          </w:p>
          <w:p w:rsidR="00E702F4" w:rsidRDefault="00F305E3" w:rsidP="007F76A4">
            <w:pPr>
              <w:bidi/>
              <w:spacing w:after="0" w:line="240" w:lineRule="auto"/>
              <w:ind w:left="612"/>
              <w:jc w:val="both"/>
              <w:rPr>
                <w:rFonts w:ascii="Cambria" w:eastAsia="Cambria" w:hAnsi="Cambria" w:cs="Cambria"/>
                <w:color w:val="000000"/>
                <w:sz w:val="28"/>
                <w:szCs w:val="28"/>
              </w:rPr>
            </w:pPr>
            <w:proofErr w:type="gramStart"/>
            <w:r>
              <w:rPr>
                <w:rFonts w:ascii="Cambria" w:eastAsia="Cambria" w:hAnsi="Cambria" w:cs="Times New Roman"/>
                <w:color w:val="000000"/>
                <w:sz w:val="28"/>
                <w:szCs w:val="28"/>
                <w:rtl/>
              </w:rPr>
              <w:t>ب</w:t>
            </w:r>
            <w:r>
              <w:rPr>
                <w:rFonts w:ascii="Cambria" w:eastAsia="Cambria" w:hAnsi="Cambria" w:cs="Cambria"/>
                <w:color w:val="000000"/>
                <w:sz w:val="28"/>
                <w:szCs w:val="28"/>
                <w:rtl/>
              </w:rPr>
              <w:t>2</w:t>
            </w:r>
            <w:proofErr w:type="gramEnd"/>
            <w:r>
              <w:rPr>
                <w:rFonts w:ascii="Cambria" w:eastAsia="Cambria" w:hAnsi="Cambria" w:cs="Cambria"/>
                <w:color w:val="000000"/>
                <w:sz w:val="28"/>
                <w:szCs w:val="28"/>
                <w:rtl/>
              </w:rPr>
              <w:t xml:space="preserve"> </w:t>
            </w:r>
            <w:r w:rsidR="0047056E">
              <w:rPr>
                <w:rFonts w:ascii="Cambria" w:eastAsia="Cambria" w:hAnsi="Cambria" w:cs="Times New Roman"/>
                <w:color w:val="000000"/>
                <w:sz w:val="28"/>
                <w:szCs w:val="28"/>
                <w:rtl/>
              </w:rPr>
              <w:t>–</w:t>
            </w:r>
            <w:r>
              <w:rPr>
                <w:rFonts w:ascii="Cambria" w:eastAsia="Cambria" w:hAnsi="Cambria" w:cs="Cambria"/>
                <w:color w:val="000000"/>
                <w:sz w:val="28"/>
                <w:szCs w:val="28"/>
                <w:rtl/>
              </w:rPr>
              <w:t xml:space="preserve"> </w:t>
            </w:r>
            <w:r w:rsidR="0047056E">
              <w:rPr>
                <w:rFonts w:ascii="Cambria" w:eastAsia="Cambria" w:hAnsi="Cambria" w:cs="Times New Roman" w:hint="cs"/>
                <w:color w:val="000000"/>
                <w:sz w:val="28"/>
                <w:szCs w:val="28"/>
                <w:rtl/>
              </w:rPr>
              <w:t xml:space="preserve">معرفة </w:t>
            </w:r>
            <w:r w:rsidR="007F76A4">
              <w:rPr>
                <w:rFonts w:ascii="Cambria" w:eastAsia="Cambria" w:hAnsi="Cambria" w:cs="Times New Roman" w:hint="cs"/>
                <w:color w:val="000000"/>
                <w:sz w:val="28"/>
                <w:szCs w:val="28"/>
                <w:rtl/>
              </w:rPr>
              <w:t>الأمور الشرعية الواجب اتباعها</w:t>
            </w:r>
          </w:p>
          <w:p w:rsidR="00E702F4" w:rsidRDefault="00F305E3" w:rsidP="007F76A4">
            <w:pPr>
              <w:bidi/>
              <w:spacing w:after="0" w:line="240" w:lineRule="auto"/>
              <w:ind w:left="612"/>
              <w:jc w:val="both"/>
              <w:rPr>
                <w:rFonts w:ascii="Cambria" w:eastAsia="Cambria" w:hAnsi="Cambria" w:cs="Cambria"/>
                <w:color w:val="000000"/>
                <w:sz w:val="28"/>
                <w:szCs w:val="28"/>
              </w:rPr>
            </w:pPr>
            <w:proofErr w:type="gramStart"/>
            <w:r>
              <w:rPr>
                <w:rFonts w:ascii="Cambria" w:eastAsia="Cambria" w:hAnsi="Cambria" w:cs="Times New Roman"/>
                <w:color w:val="000000"/>
                <w:sz w:val="28"/>
                <w:szCs w:val="28"/>
                <w:rtl/>
              </w:rPr>
              <w:t>ب</w:t>
            </w:r>
            <w:r>
              <w:rPr>
                <w:rFonts w:ascii="Cambria" w:eastAsia="Cambria" w:hAnsi="Cambria" w:cs="Cambria"/>
                <w:color w:val="000000"/>
                <w:sz w:val="28"/>
                <w:szCs w:val="28"/>
                <w:rtl/>
              </w:rPr>
              <w:t>3</w:t>
            </w:r>
            <w:proofErr w:type="gramEnd"/>
            <w:r>
              <w:rPr>
                <w:rFonts w:ascii="Cambria" w:eastAsia="Cambria" w:hAnsi="Cambria" w:cs="Cambria"/>
                <w:color w:val="000000"/>
                <w:sz w:val="28"/>
                <w:szCs w:val="28"/>
                <w:rtl/>
              </w:rPr>
              <w:t xml:space="preserve"> </w:t>
            </w:r>
            <w:r w:rsidR="00637505">
              <w:rPr>
                <w:rFonts w:ascii="Cambria" w:eastAsia="Cambria" w:hAnsi="Cambria" w:cs="Times New Roman"/>
                <w:color w:val="000000"/>
                <w:sz w:val="28"/>
                <w:szCs w:val="28"/>
                <w:rtl/>
              </w:rPr>
              <w:t>–</w:t>
            </w:r>
            <w:r>
              <w:rPr>
                <w:rFonts w:ascii="Cambria" w:eastAsia="Cambria" w:hAnsi="Cambria" w:cs="Cambria"/>
                <w:color w:val="000000"/>
                <w:sz w:val="28"/>
                <w:szCs w:val="28"/>
                <w:rtl/>
              </w:rPr>
              <w:t xml:space="preserve"> </w:t>
            </w:r>
            <w:r w:rsidR="007F76A4">
              <w:rPr>
                <w:rFonts w:ascii="Cambria" w:eastAsia="Cambria" w:hAnsi="Cambria" w:cs="Times New Roman" w:hint="cs"/>
                <w:color w:val="000000"/>
                <w:sz w:val="28"/>
                <w:szCs w:val="28"/>
                <w:rtl/>
              </w:rPr>
              <w:t>حكم الاختلافات الفقهية بين الفقهاء</w:t>
            </w:r>
            <w:r w:rsidR="00895EE3">
              <w:rPr>
                <w:rFonts w:ascii="Cambria" w:eastAsia="Cambria" w:hAnsi="Cambria" w:cs="Times New Roman" w:hint="cs"/>
                <w:color w:val="000000"/>
                <w:sz w:val="28"/>
                <w:szCs w:val="28"/>
                <w:rtl/>
              </w:rPr>
              <w:t xml:space="preserve"> </w:t>
            </w:r>
            <w:r w:rsidR="00637505">
              <w:rPr>
                <w:rFonts w:ascii="Cambria" w:eastAsia="Cambria" w:hAnsi="Cambria" w:cs="Times New Roman" w:hint="cs"/>
                <w:color w:val="000000"/>
                <w:sz w:val="28"/>
                <w:szCs w:val="28"/>
                <w:rtl/>
              </w:rPr>
              <w:t xml:space="preserve"> </w:t>
            </w:r>
          </w:p>
          <w:p w:rsidR="002B6C04" w:rsidRPr="002B6C04" w:rsidRDefault="00F305E3" w:rsidP="002B6C04">
            <w:pPr>
              <w:bidi/>
              <w:spacing w:after="0" w:line="240" w:lineRule="auto"/>
              <w:ind w:left="612"/>
              <w:jc w:val="both"/>
              <w:rPr>
                <w:rFonts w:ascii="Cambria" w:eastAsia="Cambria" w:hAnsi="Cambria" w:cs="Times New Roman"/>
                <w:color w:val="000000"/>
                <w:sz w:val="28"/>
                <w:szCs w:val="28"/>
              </w:rPr>
            </w:pPr>
            <w:r>
              <w:rPr>
                <w:rFonts w:ascii="Cambria" w:eastAsia="Cambria" w:hAnsi="Cambria" w:cs="Times New Roman"/>
                <w:color w:val="000000"/>
                <w:sz w:val="28"/>
                <w:szCs w:val="28"/>
                <w:rtl/>
              </w:rPr>
              <w:t>ب</w:t>
            </w:r>
            <w:r>
              <w:rPr>
                <w:rFonts w:ascii="Cambria" w:eastAsia="Cambria" w:hAnsi="Cambria" w:cs="Cambria"/>
                <w:color w:val="000000"/>
                <w:sz w:val="28"/>
                <w:szCs w:val="28"/>
                <w:rtl/>
              </w:rPr>
              <w:t xml:space="preserve">4-    </w:t>
            </w:r>
            <w:r w:rsidR="00637505">
              <w:rPr>
                <w:rFonts w:ascii="Cambria" w:eastAsia="Cambria" w:hAnsi="Cambria" w:cs="Times New Roman" w:hint="cs"/>
                <w:color w:val="000000"/>
                <w:sz w:val="28"/>
                <w:szCs w:val="28"/>
                <w:rtl/>
              </w:rPr>
              <w:t xml:space="preserve">معرفة </w:t>
            </w:r>
            <w:r w:rsidR="007F76A4">
              <w:rPr>
                <w:rFonts w:ascii="Cambria" w:eastAsia="Cambria" w:hAnsi="Cambria" w:cs="Times New Roman" w:hint="cs"/>
                <w:color w:val="000000"/>
                <w:sz w:val="28"/>
                <w:szCs w:val="28"/>
                <w:rtl/>
              </w:rPr>
              <w:t>أنواع الاحكام الشرعية و السنة النبوية الشريفة</w:t>
            </w:r>
          </w:p>
        </w:tc>
      </w:tr>
      <w:tr w:rsidR="00E702F4">
        <w:trPr>
          <w:trHeight w:val="423"/>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     طرائق التعليم والتعلم </w:t>
            </w:r>
          </w:p>
        </w:tc>
      </w:tr>
      <w:tr w:rsidR="00E702F4">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p>
          <w:p w:rsidR="00E702F4" w:rsidRDefault="002B6C04">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القاء المحاضرات بشكل </w:t>
            </w:r>
            <w:r w:rsidR="00187CE5">
              <w:rPr>
                <w:rFonts w:ascii="Cambria" w:eastAsia="Cambria" w:hAnsi="Cambria" w:cs="Times New Roman" w:hint="cs"/>
                <w:color w:val="000000"/>
                <w:sz w:val="28"/>
                <w:szCs w:val="28"/>
                <w:rtl/>
              </w:rPr>
              <w:t xml:space="preserve">منتظم ومراجعة المحاضرات </w:t>
            </w:r>
            <w:proofErr w:type="spellStart"/>
            <w:r w:rsidR="00187CE5">
              <w:rPr>
                <w:rFonts w:ascii="Cambria" w:eastAsia="Cambria" w:hAnsi="Cambria" w:cs="Times New Roman" w:hint="cs"/>
                <w:color w:val="000000"/>
                <w:sz w:val="28"/>
                <w:szCs w:val="28"/>
                <w:rtl/>
              </w:rPr>
              <w:t>السابقه</w:t>
            </w:r>
            <w:proofErr w:type="spellEnd"/>
            <w:r w:rsidR="00187CE5">
              <w:rPr>
                <w:rFonts w:ascii="Cambria" w:eastAsia="Cambria" w:hAnsi="Cambria" w:cs="Times New Roman" w:hint="cs"/>
                <w:color w:val="000000"/>
                <w:sz w:val="28"/>
                <w:szCs w:val="28"/>
                <w:rtl/>
              </w:rPr>
              <w:t xml:space="preserve"> وطرح </w:t>
            </w:r>
            <w:proofErr w:type="spellStart"/>
            <w:r w:rsidR="00187CE5">
              <w:rPr>
                <w:rFonts w:ascii="Cambria" w:eastAsia="Cambria" w:hAnsi="Cambria" w:cs="Times New Roman" w:hint="cs"/>
                <w:color w:val="000000"/>
                <w:sz w:val="28"/>
                <w:szCs w:val="28"/>
                <w:rtl/>
              </w:rPr>
              <w:t>الاسئله</w:t>
            </w:r>
            <w:proofErr w:type="spellEnd"/>
            <w:r w:rsidR="00187CE5">
              <w:rPr>
                <w:rFonts w:ascii="Cambria" w:eastAsia="Cambria" w:hAnsi="Cambria" w:cs="Times New Roman" w:hint="cs"/>
                <w:color w:val="000000"/>
                <w:sz w:val="28"/>
                <w:szCs w:val="28"/>
                <w:rtl/>
              </w:rPr>
              <w:t xml:space="preserve"> في كل محاضره </w:t>
            </w:r>
          </w:p>
          <w:p w:rsidR="00E702F4" w:rsidRDefault="00E702F4">
            <w:pPr>
              <w:bidi/>
              <w:spacing w:after="0" w:line="240" w:lineRule="auto"/>
              <w:ind w:left="360"/>
              <w:jc w:val="both"/>
              <w:rPr>
                <w:rFonts w:ascii="Cambria" w:eastAsia="Cambria" w:hAnsi="Cambria" w:cs="Cambria"/>
                <w:color w:val="000000"/>
                <w:sz w:val="28"/>
                <w:szCs w:val="28"/>
              </w:rPr>
            </w:pPr>
          </w:p>
          <w:p w:rsidR="00E702F4" w:rsidRDefault="00E702F4">
            <w:pPr>
              <w:bidi/>
              <w:spacing w:after="0" w:line="240" w:lineRule="auto"/>
              <w:ind w:left="360"/>
              <w:jc w:val="both"/>
              <w:rPr>
                <w:rFonts w:ascii="Cambria" w:eastAsia="Cambria" w:hAnsi="Cambria" w:cs="Cambria"/>
                <w:color w:val="000000"/>
                <w:sz w:val="28"/>
                <w:szCs w:val="28"/>
              </w:rPr>
            </w:pPr>
          </w:p>
        </w:tc>
      </w:tr>
      <w:tr w:rsidR="00E702F4">
        <w:trPr>
          <w:trHeight w:val="400"/>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     طرائق التقييم </w:t>
            </w:r>
          </w:p>
        </w:tc>
      </w:tr>
      <w:tr w:rsidR="00E702F4">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p>
          <w:p w:rsidR="00E702F4" w:rsidRDefault="00E702F4">
            <w:pPr>
              <w:bidi/>
              <w:spacing w:after="0" w:line="240" w:lineRule="auto"/>
              <w:ind w:left="360"/>
              <w:jc w:val="both"/>
              <w:rPr>
                <w:rFonts w:ascii="Cambria" w:eastAsia="Cambria" w:hAnsi="Cambria" w:cs="Cambria"/>
                <w:color w:val="000000"/>
                <w:sz w:val="28"/>
                <w:szCs w:val="28"/>
              </w:rPr>
            </w:pPr>
          </w:p>
          <w:p w:rsidR="00E702F4" w:rsidRDefault="00E001FB">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اختبارات شفوي وتحرير وحضور </w:t>
            </w:r>
            <w:proofErr w:type="spellStart"/>
            <w:r>
              <w:rPr>
                <w:rFonts w:ascii="Cambria" w:eastAsia="Cambria" w:hAnsi="Cambria" w:cs="Times New Roman" w:hint="cs"/>
                <w:color w:val="000000"/>
                <w:sz w:val="28"/>
                <w:szCs w:val="28"/>
                <w:rtl/>
              </w:rPr>
              <w:t>للطلبه</w:t>
            </w:r>
            <w:proofErr w:type="spellEnd"/>
            <w:r>
              <w:rPr>
                <w:rFonts w:ascii="Cambria" w:eastAsia="Cambria" w:hAnsi="Cambria" w:cs="Times New Roman" w:hint="cs"/>
                <w:color w:val="000000"/>
                <w:sz w:val="28"/>
                <w:szCs w:val="28"/>
                <w:rtl/>
              </w:rPr>
              <w:t xml:space="preserve"> للمحاضرة </w:t>
            </w:r>
          </w:p>
          <w:p w:rsidR="00E702F4" w:rsidRDefault="00E702F4">
            <w:pPr>
              <w:bidi/>
              <w:spacing w:after="0" w:line="240" w:lineRule="auto"/>
              <w:ind w:left="360"/>
              <w:jc w:val="both"/>
              <w:rPr>
                <w:rFonts w:ascii="Cambria" w:eastAsia="Cambria" w:hAnsi="Cambria" w:cs="Cambria"/>
                <w:color w:val="000000"/>
                <w:sz w:val="28"/>
                <w:szCs w:val="28"/>
              </w:rPr>
            </w:pPr>
          </w:p>
        </w:tc>
      </w:tr>
      <w:tr w:rsidR="00E702F4">
        <w:trPr>
          <w:trHeight w:val="1290"/>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الاهداف الوجدانية والقيمية</w:t>
            </w:r>
          </w:p>
          <w:p w:rsidR="00E702F4" w:rsidRDefault="00247CEB">
            <w:pPr>
              <w:bidi/>
              <w:spacing w:after="0" w:line="240" w:lineRule="auto"/>
              <w:ind w:left="612"/>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ج1-ربط الواقع النظري بالواقع العملي </w:t>
            </w:r>
          </w:p>
          <w:p w:rsidR="00875689" w:rsidRPr="00875689" w:rsidRDefault="00247CEB" w:rsidP="007F76A4">
            <w:pPr>
              <w:bidi/>
              <w:spacing w:after="0" w:line="240" w:lineRule="auto"/>
              <w:ind w:left="612"/>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ج2-توضيح </w:t>
            </w:r>
            <w:r w:rsidR="007F76A4">
              <w:rPr>
                <w:rFonts w:ascii="Cambria" w:eastAsia="Cambria" w:hAnsi="Cambria" w:cs="Times New Roman" w:hint="cs"/>
                <w:color w:val="000000"/>
                <w:sz w:val="28"/>
                <w:szCs w:val="28"/>
                <w:rtl/>
              </w:rPr>
              <w:t>الأمور الدينية للطلبة</w:t>
            </w:r>
          </w:p>
          <w:p w:rsidR="00E702F4" w:rsidRDefault="00F305E3" w:rsidP="007F76A4">
            <w:pPr>
              <w:bidi/>
              <w:spacing w:after="0" w:line="240" w:lineRule="auto"/>
              <w:ind w:left="612"/>
              <w:jc w:val="both"/>
              <w:rPr>
                <w:rFonts w:asciiTheme="minorBidi" w:eastAsia="Cambria" w:hAnsiTheme="minorBidi" w:cstheme="minorBidi"/>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3-</w:t>
            </w:r>
            <w:r w:rsidR="00875689">
              <w:rPr>
                <w:rFonts w:asciiTheme="minorBidi" w:eastAsia="Cambria" w:hAnsiTheme="minorBidi" w:cstheme="minorBidi" w:hint="cs"/>
                <w:color w:val="000000"/>
                <w:sz w:val="28"/>
                <w:szCs w:val="28"/>
              </w:rPr>
              <w:t xml:space="preserve"> </w:t>
            </w:r>
            <w:r w:rsidR="007F76A4">
              <w:rPr>
                <w:rFonts w:ascii="Cambria" w:eastAsia="Cambria" w:hAnsi="Cambria" w:cs="Times New Roman" w:hint="cs"/>
                <w:color w:val="000000"/>
                <w:sz w:val="28"/>
                <w:szCs w:val="28"/>
                <w:rtl/>
              </w:rPr>
              <w:t>تعليم الطلبة القواعد الشرعية الدينية</w:t>
            </w:r>
            <w:r w:rsidR="00875689">
              <w:rPr>
                <w:rFonts w:ascii="Cambria" w:eastAsia="Cambria" w:hAnsi="Cambria" w:cs="Times New Roman" w:hint="cs"/>
                <w:color w:val="000000"/>
                <w:sz w:val="28"/>
                <w:szCs w:val="28"/>
                <w:rtl/>
              </w:rPr>
              <w:t xml:space="preserve"> </w:t>
            </w:r>
          </w:p>
          <w:p w:rsidR="00E702F4" w:rsidRDefault="00F305E3" w:rsidP="007F76A4">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 xml:space="preserve">4- </w:t>
            </w:r>
            <w:r w:rsidR="007F76A4">
              <w:rPr>
                <w:rFonts w:ascii="Cambria" w:eastAsia="Cambria" w:hAnsi="Cambria" w:cs="Times New Roman" w:hint="cs"/>
                <w:color w:val="000000"/>
                <w:sz w:val="28"/>
                <w:szCs w:val="28"/>
                <w:rtl/>
              </w:rPr>
              <w:t xml:space="preserve">تعليم </w:t>
            </w:r>
            <w:proofErr w:type="spellStart"/>
            <w:r w:rsidR="007F76A4">
              <w:rPr>
                <w:rFonts w:ascii="Cambria" w:eastAsia="Cambria" w:hAnsi="Cambria" w:cs="Times New Roman" w:hint="cs"/>
                <w:color w:val="000000"/>
                <w:sz w:val="28"/>
                <w:szCs w:val="28"/>
                <w:rtl/>
              </w:rPr>
              <w:t>الطلبةمصادر</w:t>
            </w:r>
            <w:proofErr w:type="spellEnd"/>
            <w:r w:rsidR="007F76A4">
              <w:rPr>
                <w:rFonts w:ascii="Cambria" w:eastAsia="Cambria" w:hAnsi="Cambria" w:cs="Times New Roman" w:hint="cs"/>
                <w:color w:val="000000"/>
                <w:sz w:val="28"/>
                <w:szCs w:val="28"/>
                <w:rtl/>
              </w:rPr>
              <w:t xml:space="preserve"> اشتقاق الحكم الشرعي</w:t>
            </w:r>
            <w:r>
              <w:rPr>
                <w:rFonts w:ascii="Cambria" w:eastAsia="Cambria" w:hAnsi="Cambria" w:cs="Cambria"/>
                <w:color w:val="000000"/>
                <w:sz w:val="28"/>
                <w:szCs w:val="28"/>
              </w:rPr>
              <w:t xml:space="preserve"> </w:t>
            </w:r>
          </w:p>
        </w:tc>
      </w:tr>
      <w:tr w:rsidR="00E702F4">
        <w:trPr>
          <w:trHeight w:val="471"/>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tabs>
                <w:tab w:val="left" w:pos="612"/>
              </w:tabs>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    طرائق التعليم والتعلم </w:t>
            </w:r>
          </w:p>
        </w:tc>
      </w:tr>
      <w:tr w:rsidR="00E702F4">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1E1F35">
            <w:pPr>
              <w:bidi/>
              <w:spacing w:after="0" w:line="240" w:lineRule="auto"/>
              <w:ind w:left="360"/>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 xml:space="preserve">محاضرات يوميه </w:t>
            </w:r>
          </w:p>
          <w:p w:rsidR="001E1F35" w:rsidRDefault="001E1F35" w:rsidP="001E1F35">
            <w:pPr>
              <w:bidi/>
              <w:spacing w:after="0" w:line="240" w:lineRule="auto"/>
              <w:ind w:left="360"/>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 xml:space="preserve">عرض على </w:t>
            </w:r>
            <w:proofErr w:type="spellStart"/>
            <w:r>
              <w:rPr>
                <w:rFonts w:ascii="Cambria" w:eastAsia="Cambria" w:hAnsi="Cambria" w:cs="Times New Roman" w:hint="cs"/>
                <w:color w:val="000000"/>
                <w:sz w:val="28"/>
                <w:szCs w:val="28"/>
                <w:rtl/>
              </w:rPr>
              <w:t>الشاشه</w:t>
            </w:r>
            <w:proofErr w:type="spellEnd"/>
            <w:r>
              <w:rPr>
                <w:rFonts w:ascii="Cambria" w:eastAsia="Cambria" w:hAnsi="Cambria" w:cs="Times New Roman" w:hint="cs"/>
                <w:color w:val="000000"/>
                <w:sz w:val="28"/>
                <w:szCs w:val="28"/>
                <w:rtl/>
              </w:rPr>
              <w:t xml:space="preserve"> </w:t>
            </w:r>
          </w:p>
          <w:p w:rsidR="001E1F35" w:rsidRDefault="001E1F35" w:rsidP="001E1F35">
            <w:pPr>
              <w:bidi/>
              <w:spacing w:after="0" w:line="240" w:lineRule="auto"/>
              <w:ind w:left="360"/>
              <w:jc w:val="both"/>
              <w:rPr>
                <w:rFonts w:ascii="Cambria" w:eastAsia="Cambria" w:hAnsi="Cambria" w:cs="Cambria"/>
                <w:color w:val="000000"/>
                <w:sz w:val="28"/>
                <w:szCs w:val="28"/>
              </w:rPr>
            </w:pPr>
            <w:proofErr w:type="spellStart"/>
            <w:r>
              <w:rPr>
                <w:rFonts w:ascii="Cambria" w:eastAsia="Cambria" w:hAnsi="Cambria" w:cs="Times New Roman" w:hint="cs"/>
                <w:color w:val="000000"/>
                <w:sz w:val="28"/>
                <w:szCs w:val="28"/>
                <w:rtl/>
              </w:rPr>
              <w:t>اختبارت</w:t>
            </w:r>
            <w:proofErr w:type="spellEnd"/>
            <w:r>
              <w:rPr>
                <w:rFonts w:ascii="Cambria" w:eastAsia="Cambria" w:hAnsi="Cambria" w:cs="Times New Roman" w:hint="cs"/>
                <w:color w:val="000000"/>
                <w:sz w:val="28"/>
                <w:szCs w:val="28"/>
                <w:rtl/>
              </w:rPr>
              <w:t xml:space="preserve"> دوريه </w:t>
            </w:r>
          </w:p>
          <w:p w:rsidR="00E702F4" w:rsidRDefault="00E702F4">
            <w:pPr>
              <w:bidi/>
              <w:spacing w:after="0" w:line="240" w:lineRule="auto"/>
              <w:ind w:left="360"/>
              <w:jc w:val="both"/>
              <w:rPr>
                <w:rFonts w:ascii="Cambria" w:eastAsia="Cambria" w:hAnsi="Cambria" w:cs="Cambria"/>
                <w:color w:val="000000"/>
                <w:sz w:val="28"/>
                <w:szCs w:val="28"/>
              </w:rPr>
            </w:pPr>
          </w:p>
          <w:p w:rsidR="00E702F4" w:rsidRDefault="00E702F4">
            <w:pPr>
              <w:bidi/>
              <w:spacing w:after="0" w:line="240" w:lineRule="auto"/>
              <w:ind w:left="360"/>
              <w:jc w:val="both"/>
              <w:rPr>
                <w:rFonts w:ascii="Cambria" w:eastAsia="Cambria" w:hAnsi="Cambria" w:cs="Cambria"/>
                <w:color w:val="000000"/>
                <w:sz w:val="28"/>
                <w:szCs w:val="28"/>
              </w:rPr>
            </w:pPr>
          </w:p>
        </w:tc>
      </w:tr>
      <w:tr w:rsidR="00E702F4">
        <w:trPr>
          <w:trHeight w:val="425"/>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lastRenderedPageBreak/>
              <w:t xml:space="preserve">   طرائق التقييم </w:t>
            </w:r>
          </w:p>
        </w:tc>
      </w:tr>
      <w:tr w:rsidR="00E702F4">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p>
          <w:p w:rsidR="00E702F4" w:rsidRDefault="00E702F4">
            <w:pPr>
              <w:bidi/>
              <w:spacing w:after="0" w:line="240" w:lineRule="auto"/>
              <w:ind w:left="360"/>
              <w:jc w:val="both"/>
              <w:rPr>
                <w:rFonts w:ascii="Cambria" w:eastAsia="Cambria" w:hAnsi="Cambria" w:cs="Cambria"/>
                <w:color w:val="000000"/>
                <w:sz w:val="28"/>
                <w:szCs w:val="28"/>
              </w:rPr>
            </w:pPr>
          </w:p>
          <w:p w:rsidR="00E702F4" w:rsidRDefault="0077024D">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اختبارات وحضور الطلاب داخل المحاضرات ومشاركتهم </w:t>
            </w:r>
            <w:proofErr w:type="spellStart"/>
            <w:r w:rsidR="000B0EEE">
              <w:rPr>
                <w:rFonts w:ascii="Cambria" w:eastAsia="Cambria" w:hAnsi="Cambria" w:cs="Times New Roman" w:hint="cs"/>
                <w:color w:val="000000"/>
                <w:sz w:val="28"/>
                <w:szCs w:val="28"/>
                <w:rtl/>
              </w:rPr>
              <w:t>الفعاله</w:t>
            </w:r>
            <w:proofErr w:type="spellEnd"/>
            <w:r w:rsidR="000B0EEE">
              <w:rPr>
                <w:rFonts w:ascii="Cambria" w:eastAsia="Cambria" w:hAnsi="Cambria" w:cs="Times New Roman" w:hint="cs"/>
                <w:color w:val="000000"/>
                <w:sz w:val="28"/>
                <w:szCs w:val="28"/>
                <w:rtl/>
              </w:rPr>
              <w:t xml:space="preserve"> </w:t>
            </w:r>
          </w:p>
          <w:p w:rsidR="00E702F4" w:rsidRDefault="00E702F4">
            <w:pPr>
              <w:bidi/>
              <w:spacing w:after="0" w:line="240" w:lineRule="auto"/>
              <w:ind w:left="360"/>
              <w:jc w:val="both"/>
              <w:rPr>
                <w:rFonts w:ascii="Cambria" w:eastAsia="Cambria" w:hAnsi="Cambria" w:cs="Cambria"/>
                <w:color w:val="000000"/>
                <w:sz w:val="28"/>
                <w:szCs w:val="28"/>
              </w:rPr>
            </w:pPr>
          </w:p>
        </w:tc>
      </w:tr>
      <w:tr w:rsidR="00E702F4">
        <w:trPr>
          <w:trHeight w:val="1584"/>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د </w:t>
            </w:r>
            <w:r>
              <w:rPr>
                <w:rFonts w:ascii="Cambria" w:eastAsia="Cambria" w:hAnsi="Cambria" w:cs="Cambria"/>
                <w:color w:val="000000"/>
                <w:sz w:val="28"/>
                <w:szCs w:val="28"/>
                <w:rtl/>
              </w:rPr>
              <w:t xml:space="preserve">- </w:t>
            </w:r>
            <w:proofErr w:type="gramStart"/>
            <w:r>
              <w:rPr>
                <w:rFonts w:ascii="Cambria" w:eastAsia="Cambria" w:hAnsi="Cambria" w:cs="Times New Roman"/>
                <w:color w:val="000000"/>
                <w:sz w:val="28"/>
                <w:szCs w:val="28"/>
                <w:rtl/>
              </w:rPr>
              <w:t>المهارات  العامة</w:t>
            </w:r>
            <w:proofErr w:type="gramEnd"/>
            <w:r>
              <w:rPr>
                <w:rFonts w:ascii="Cambria" w:eastAsia="Cambria" w:hAnsi="Cambria" w:cs="Times New Roman"/>
                <w:color w:val="000000"/>
                <w:sz w:val="28"/>
                <w:szCs w:val="28"/>
                <w:rtl/>
              </w:rPr>
              <w:t xml:space="preserve"> والتأهيلية المنقولة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المهارات الأخرى المتعلقة بقابلية التوظيف والتطور الشخصي </w:t>
            </w:r>
            <w:r>
              <w:rPr>
                <w:rFonts w:ascii="Cambria" w:eastAsia="Cambria" w:hAnsi="Cambria" w:cs="Cambria"/>
                <w:color w:val="000000"/>
                <w:sz w:val="28"/>
                <w:szCs w:val="28"/>
                <w:rtl/>
              </w:rPr>
              <w:t>).</w:t>
            </w:r>
          </w:p>
          <w:p w:rsidR="00E702F4" w:rsidRDefault="00F305E3" w:rsidP="007F76A4">
            <w:pPr>
              <w:tabs>
                <w:tab w:val="left" w:pos="687"/>
              </w:tabs>
              <w:bidi/>
              <w:spacing w:after="0" w:line="240" w:lineRule="auto"/>
              <w:ind w:left="612"/>
              <w:jc w:val="both"/>
              <w:rPr>
                <w:rFonts w:asciiTheme="minorBidi" w:eastAsia="Cambria" w:hAnsiTheme="minorBidi" w:cstheme="minorBidi"/>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1-</w:t>
            </w:r>
            <w:r w:rsidR="000B0EEE">
              <w:rPr>
                <w:rFonts w:asciiTheme="minorBidi" w:eastAsia="Cambria" w:hAnsiTheme="minorBidi" w:cstheme="minorBidi" w:hint="cs"/>
                <w:color w:val="000000"/>
                <w:sz w:val="28"/>
                <w:szCs w:val="28"/>
              </w:rPr>
              <w:t xml:space="preserve"> </w:t>
            </w:r>
            <w:r w:rsidR="000B0EEE">
              <w:rPr>
                <w:rFonts w:ascii="Cambria" w:eastAsia="Cambria" w:hAnsi="Cambria" w:cs="Times New Roman" w:hint="cs"/>
                <w:color w:val="000000"/>
                <w:sz w:val="28"/>
                <w:szCs w:val="28"/>
                <w:rtl/>
              </w:rPr>
              <w:t xml:space="preserve">توضيح </w:t>
            </w:r>
            <w:proofErr w:type="spellStart"/>
            <w:r w:rsidR="000B0EEE">
              <w:rPr>
                <w:rFonts w:ascii="Cambria" w:eastAsia="Cambria" w:hAnsi="Cambria" w:cs="Times New Roman" w:hint="cs"/>
                <w:color w:val="000000"/>
                <w:sz w:val="28"/>
                <w:szCs w:val="28"/>
                <w:rtl/>
              </w:rPr>
              <w:t>للطلبه</w:t>
            </w:r>
            <w:proofErr w:type="spellEnd"/>
            <w:r w:rsidR="000B0EEE">
              <w:rPr>
                <w:rFonts w:ascii="Cambria" w:eastAsia="Cambria" w:hAnsi="Cambria" w:cs="Times New Roman" w:hint="cs"/>
                <w:color w:val="000000"/>
                <w:sz w:val="28"/>
                <w:szCs w:val="28"/>
                <w:rtl/>
              </w:rPr>
              <w:t xml:space="preserve"> </w:t>
            </w:r>
            <w:r w:rsidR="007F76A4">
              <w:rPr>
                <w:rFonts w:ascii="Cambria" w:eastAsia="Cambria" w:hAnsi="Cambria" w:cs="Times New Roman" w:hint="cs"/>
                <w:color w:val="000000"/>
                <w:sz w:val="28"/>
                <w:szCs w:val="28"/>
                <w:rtl/>
              </w:rPr>
              <w:t>أهمية الأمور الدينية ومدى تأثيرها</w:t>
            </w:r>
          </w:p>
          <w:p w:rsidR="00E702F4" w:rsidRDefault="00F305E3">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2-</w:t>
            </w:r>
            <w:r w:rsidR="000B0EEE">
              <w:rPr>
                <w:rFonts w:asciiTheme="minorBidi" w:eastAsia="Cambria" w:hAnsiTheme="minorBidi" w:cstheme="minorBidi" w:hint="cs"/>
                <w:color w:val="000000"/>
                <w:sz w:val="28"/>
                <w:szCs w:val="28"/>
              </w:rPr>
              <w:t xml:space="preserve"> </w:t>
            </w:r>
            <w:r w:rsidR="007F76A4">
              <w:rPr>
                <w:rFonts w:ascii="Cambria" w:eastAsia="Cambria" w:hAnsi="Cambria" w:cs="Times New Roman" w:hint="cs"/>
                <w:color w:val="000000"/>
                <w:sz w:val="28"/>
                <w:szCs w:val="28"/>
                <w:rtl/>
              </w:rPr>
              <w:t>توضيح الطلاب فؤاد استخدام القواعد الشرعية في القانون</w:t>
            </w:r>
            <w:r w:rsidR="002F21D4">
              <w:rPr>
                <w:rFonts w:ascii="Cambria" w:eastAsia="Cambria" w:hAnsi="Cambria" w:cs="Times New Roman" w:hint="cs"/>
                <w:color w:val="000000"/>
                <w:sz w:val="28"/>
                <w:szCs w:val="28"/>
                <w:rtl/>
              </w:rPr>
              <w:t xml:space="preserve"> </w:t>
            </w:r>
          </w:p>
          <w:p w:rsidR="00E702F4" w:rsidRDefault="00F305E3" w:rsidP="007F76A4">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3-</w:t>
            </w:r>
            <w:r w:rsidR="002F21D4">
              <w:rPr>
                <w:rFonts w:asciiTheme="minorBidi" w:eastAsia="Cambria" w:hAnsiTheme="minorBidi" w:cstheme="minorBidi" w:hint="cs"/>
                <w:color w:val="000000"/>
                <w:sz w:val="28"/>
                <w:szCs w:val="28"/>
              </w:rPr>
              <w:t xml:space="preserve"> </w:t>
            </w:r>
            <w:r w:rsidR="002F21D4">
              <w:rPr>
                <w:rFonts w:ascii="Cambria" w:eastAsia="Cambria" w:hAnsi="Cambria" w:cs="Times New Roman" w:hint="cs"/>
                <w:color w:val="000000"/>
                <w:sz w:val="28"/>
                <w:szCs w:val="28"/>
                <w:rtl/>
              </w:rPr>
              <w:t xml:space="preserve">شرح طرق </w:t>
            </w:r>
            <w:r w:rsidR="007F76A4">
              <w:rPr>
                <w:rFonts w:ascii="Cambria" w:eastAsia="Cambria" w:hAnsi="Cambria" w:cs="Times New Roman" w:hint="cs"/>
                <w:color w:val="000000"/>
                <w:sz w:val="28"/>
                <w:szCs w:val="28"/>
                <w:rtl/>
              </w:rPr>
              <w:t>استنباط الاحكام الشرعية</w:t>
            </w:r>
            <w:r w:rsidR="002F21D4">
              <w:rPr>
                <w:rFonts w:ascii="Cambria" w:eastAsia="Cambria" w:hAnsi="Cambria" w:cs="Times New Roman" w:hint="cs"/>
                <w:color w:val="000000"/>
                <w:sz w:val="28"/>
                <w:szCs w:val="28"/>
                <w:rtl/>
              </w:rPr>
              <w:t xml:space="preserve"> </w:t>
            </w:r>
          </w:p>
          <w:p w:rsidR="00E702F4" w:rsidRDefault="00F305E3" w:rsidP="007F76A4">
            <w:pPr>
              <w:tabs>
                <w:tab w:val="left" w:pos="687"/>
              </w:tabs>
              <w:bidi/>
              <w:spacing w:after="0" w:line="240" w:lineRule="auto"/>
              <w:ind w:left="612"/>
              <w:jc w:val="both"/>
              <w:rPr>
                <w:rFonts w:asciiTheme="minorBidi" w:eastAsia="Cambria" w:hAnsiTheme="minorBidi" w:cstheme="minorBidi"/>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 xml:space="preserve">4-   </w:t>
            </w:r>
            <w:r w:rsidR="00C577AE">
              <w:rPr>
                <w:rFonts w:ascii="Cambria" w:eastAsia="Cambria" w:hAnsi="Cambria" w:cs="Times New Roman" w:hint="cs"/>
                <w:color w:val="000000"/>
                <w:sz w:val="28"/>
                <w:szCs w:val="28"/>
                <w:rtl/>
              </w:rPr>
              <w:t xml:space="preserve">شرح وايضاح </w:t>
            </w:r>
            <w:r w:rsidR="007F76A4">
              <w:rPr>
                <w:rFonts w:ascii="Cambria" w:eastAsia="Cambria" w:hAnsi="Cambria" w:cs="Times New Roman" w:hint="cs"/>
                <w:color w:val="000000"/>
                <w:sz w:val="28"/>
                <w:szCs w:val="28"/>
                <w:rtl/>
              </w:rPr>
              <w:t xml:space="preserve">اختلاف الفقهاء في </w:t>
            </w:r>
            <w:r w:rsidR="00BB0344">
              <w:rPr>
                <w:rFonts w:ascii="Cambria" w:eastAsia="Cambria" w:hAnsi="Cambria" w:cs="Times New Roman" w:hint="cs"/>
                <w:color w:val="000000"/>
                <w:sz w:val="28"/>
                <w:szCs w:val="28"/>
                <w:rtl/>
              </w:rPr>
              <w:t xml:space="preserve">الأمور الدينية وكيفية الاخذ بها </w:t>
            </w:r>
          </w:p>
        </w:tc>
      </w:tr>
    </w:tbl>
    <w:p w:rsidR="00E702F4" w:rsidRDefault="00E702F4">
      <w:pPr>
        <w:bidi/>
        <w:jc w:val="both"/>
        <w:rPr>
          <w:rFonts w:ascii="Times New Roman" w:eastAsia="Times New Roman" w:hAnsi="Times New Roman" w:cs="Times New Roman"/>
          <w:sz w:val="28"/>
          <w:szCs w:val="28"/>
        </w:rPr>
      </w:pPr>
    </w:p>
    <w:tbl>
      <w:tblPr>
        <w:tblStyle w:val="a8"/>
        <w:bidiVisual/>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260"/>
        <w:gridCol w:w="2160"/>
        <w:gridCol w:w="2160"/>
        <w:gridCol w:w="1440"/>
        <w:gridCol w:w="1440"/>
      </w:tblGrid>
      <w:tr w:rsidR="00E702F4">
        <w:trPr>
          <w:trHeight w:val="538"/>
        </w:trPr>
        <w:tc>
          <w:tcPr>
            <w:tcW w:w="9720" w:type="dxa"/>
            <w:gridSpan w:val="6"/>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tabs>
                <w:tab w:val="left" w:pos="432"/>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بنية المقرر</w:t>
            </w:r>
          </w:p>
        </w:tc>
      </w:tr>
      <w:tr w:rsidR="00E702F4">
        <w:trPr>
          <w:trHeight w:val="907"/>
        </w:trPr>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الأسبوع</w:t>
            </w: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الساعات</w:t>
            </w: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مخرجات التعلم المطلوبة</w:t>
            </w: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اسم الوحدة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أو الموضوع</w:t>
            </w: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طريقة التعليم</w:t>
            </w: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طريقة التقييم</w:t>
            </w:r>
          </w:p>
        </w:tc>
      </w:tr>
      <w:tr w:rsidR="00E702F4">
        <w:trPr>
          <w:trHeight w:val="399"/>
        </w:trPr>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3947F3">
            <w:p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٣٠ اسبوع </w:t>
            </w: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3947F3">
            <w:p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٣ </w:t>
            </w: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tabs>
                <w:tab w:val="left" w:pos="642"/>
              </w:tabs>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Pr="00C8507E" w:rsidRDefault="00BB0344" w:rsidP="00C8507E">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أصول الفقه</w:t>
            </w:r>
          </w:p>
          <w:p w:rsidR="009876C5" w:rsidRPr="00E514C9" w:rsidRDefault="00BB0344" w:rsidP="00E514C9">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طرق </w:t>
            </w:r>
            <w:proofErr w:type="spellStart"/>
            <w:r>
              <w:rPr>
                <w:rFonts w:ascii="Cambria" w:eastAsia="Cambria" w:hAnsi="Cambria" w:cs="Times New Roman" w:hint="cs"/>
                <w:color w:val="000000"/>
                <w:sz w:val="28"/>
                <w:szCs w:val="28"/>
                <w:rtl/>
              </w:rPr>
              <w:t>الاستناط</w:t>
            </w:r>
            <w:proofErr w:type="spellEnd"/>
            <w:r>
              <w:rPr>
                <w:rFonts w:ascii="Cambria" w:eastAsia="Cambria" w:hAnsi="Cambria" w:cs="Times New Roman" w:hint="cs"/>
                <w:color w:val="000000"/>
                <w:sz w:val="28"/>
                <w:szCs w:val="28"/>
                <w:rtl/>
              </w:rPr>
              <w:t xml:space="preserve"> </w:t>
            </w:r>
            <w:proofErr w:type="spellStart"/>
            <w:r>
              <w:rPr>
                <w:rFonts w:ascii="Cambria" w:eastAsia="Cambria" w:hAnsi="Cambria" w:cs="Times New Roman" w:hint="cs"/>
                <w:color w:val="000000"/>
                <w:sz w:val="28"/>
                <w:szCs w:val="28"/>
                <w:rtl/>
              </w:rPr>
              <w:t>للاحكام</w:t>
            </w:r>
            <w:proofErr w:type="spellEnd"/>
          </w:p>
          <w:p w:rsidR="00BB0344" w:rsidRPr="00BB0344" w:rsidRDefault="00BB0344" w:rsidP="005D5731">
            <w:pPr>
              <w:pStyle w:val="ab"/>
              <w:numPr>
                <w:ilvl w:val="0"/>
                <w:numId w:val="4"/>
              </w:numPr>
              <w:tabs>
                <w:tab w:val="left" w:pos="642"/>
              </w:tabs>
              <w:bidi/>
              <w:spacing w:after="0" w:line="240" w:lineRule="auto"/>
              <w:jc w:val="both"/>
              <w:rPr>
                <w:rFonts w:ascii="Cambria" w:eastAsia="Cambria" w:hAnsi="Cambria" w:cs="Cambria" w:hint="cs"/>
                <w:color w:val="000000"/>
                <w:sz w:val="28"/>
                <w:szCs w:val="28"/>
              </w:rPr>
            </w:pPr>
            <w:r>
              <w:rPr>
                <w:rFonts w:ascii="Cambria" w:eastAsia="Cambria" w:hAnsi="Cambria" w:cs="Times New Roman" w:hint="cs"/>
                <w:color w:val="000000"/>
                <w:sz w:val="28"/>
                <w:szCs w:val="28"/>
                <w:rtl/>
              </w:rPr>
              <w:t>القياس</w:t>
            </w:r>
          </w:p>
          <w:p w:rsidR="005D5731" w:rsidRPr="00E514C9" w:rsidRDefault="00E514C9" w:rsidP="00BB0344">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 </w:t>
            </w:r>
          </w:p>
          <w:p w:rsidR="00E514C9" w:rsidRPr="00BB0344" w:rsidRDefault="00BB0344" w:rsidP="00E514C9">
            <w:pPr>
              <w:pStyle w:val="ab"/>
              <w:numPr>
                <w:ilvl w:val="0"/>
                <w:numId w:val="4"/>
              </w:numPr>
              <w:tabs>
                <w:tab w:val="left" w:pos="642"/>
              </w:tabs>
              <w:bidi/>
              <w:spacing w:after="0" w:line="240" w:lineRule="auto"/>
              <w:jc w:val="both"/>
              <w:rPr>
                <w:rFonts w:ascii="Cambria" w:eastAsia="Cambria" w:hAnsi="Cambria" w:cs="Cambria" w:hint="cs"/>
                <w:color w:val="000000"/>
                <w:sz w:val="28"/>
                <w:szCs w:val="28"/>
              </w:rPr>
            </w:pPr>
            <w:r>
              <w:rPr>
                <w:rFonts w:ascii="Cambria" w:eastAsia="Cambria" w:hAnsi="Cambria" w:cs="Times New Roman" w:hint="cs"/>
                <w:color w:val="000000"/>
                <w:sz w:val="28"/>
                <w:szCs w:val="28"/>
                <w:rtl/>
              </w:rPr>
              <w:t>الاستحسان</w:t>
            </w:r>
          </w:p>
          <w:p w:rsidR="00BB0344" w:rsidRPr="00E514C9" w:rsidRDefault="00BB0344" w:rsidP="00BB0344">
            <w:pPr>
              <w:pStyle w:val="ab"/>
              <w:numPr>
                <w:ilvl w:val="0"/>
                <w:numId w:val="4"/>
              </w:numPr>
              <w:tabs>
                <w:tab w:val="left" w:pos="642"/>
              </w:tabs>
              <w:bidi/>
              <w:spacing w:after="0" w:line="240" w:lineRule="auto"/>
              <w:jc w:val="both"/>
              <w:rPr>
                <w:rFonts w:ascii="Cambria" w:eastAsia="Cambria" w:hAnsi="Cambria" w:cs="Cambria"/>
                <w:color w:val="000000"/>
                <w:sz w:val="28"/>
                <w:szCs w:val="28"/>
              </w:rPr>
            </w:pPr>
          </w:p>
          <w:p w:rsidR="00E514C9" w:rsidRPr="00BB0344" w:rsidRDefault="00BB0344" w:rsidP="00E514C9">
            <w:pPr>
              <w:pStyle w:val="ab"/>
              <w:numPr>
                <w:ilvl w:val="0"/>
                <w:numId w:val="4"/>
              </w:numPr>
              <w:tabs>
                <w:tab w:val="left" w:pos="642"/>
              </w:tabs>
              <w:bidi/>
              <w:spacing w:after="0" w:line="240" w:lineRule="auto"/>
              <w:jc w:val="both"/>
              <w:rPr>
                <w:rFonts w:ascii="Cambria" w:eastAsia="Cambria" w:hAnsi="Cambria" w:cs="Cambria" w:hint="cs"/>
                <w:color w:val="000000"/>
                <w:sz w:val="28"/>
                <w:szCs w:val="28"/>
              </w:rPr>
            </w:pPr>
            <w:r>
              <w:rPr>
                <w:rFonts w:ascii="Cambria" w:eastAsia="Cambria" w:hAnsi="Cambria" w:cs="Times New Roman" w:hint="cs"/>
                <w:color w:val="000000"/>
                <w:sz w:val="28"/>
                <w:szCs w:val="28"/>
                <w:rtl/>
              </w:rPr>
              <w:t>الدليل العقلي</w:t>
            </w:r>
          </w:p>
          <w:p w:rsidR="00BB0344" w:rsidRPr="005D5731" w:rsidRDefault="00BB0344" w:rsidP="00BB0344">
            <w:pPr>
              <w:pStyle w:val="ab"/>
              <w:numPr>
                <w:ilvl w:val="0"/>
                <w:numId w:val="4"/>
              </w:numPr>
              <w:tabs>
                <w:tab w:val="left" w:pos="642"/>
              </w:tabs>
              <w:bidi/>
              <w:spacing w:after="0" w:line="240" w:lineRule="auto"/>
              <w:jc w:val="both"/>
              <w:rPr>
                <w:rFonts w:ascii="Cambria" w:eastAsia="Cambria" w:hAnsi="Cambria" w:cs="Cambria"/>
                <w:color w:val="000000"/>
                <w:sz w:val="28"/>
                <w:szCs w:val="28"/>
              </w:rPr>
            </w:pPr>
          </w:p>
          <w:p w:rsidR="005D5731" w:rsidRPr="00BB0344" w:rsidRDefault="00BB0344" w:rsidP="005D5731">
            <w:pPr>
              <w:pStyle w:val="ab"/>
              <w:numPr>
                <w:ilvl w:val="0"/>
                <w:numId w:val="4"/>
              </w:numPr>
              <w:tabs>
                <w:tab w:val="left" w:pos="642"/>
              </w:tabs>
              <w:bidi/>
              <w:spacing w:after="0" w:line="240" w:lineRule="auto"/>
              <w:jc w:val="both"/>
              <w:rPr>
                <w:rFonts w:ascii="Cambria" w:eastAsia="Cambria" w:hAnsi="Cambria" w:cs="Cambria" w:hint="cs"/>
                <w:color w:val="000000"/>
                <w:sz w:val="28"/>
                <w:szCs w:val="28"/>
              </w:rPr>
            </w:pPr>
            <w:r>
              <w:rPr>
                <w:rFonts w:ascii="Cambria" w:eastAsia="Cambria" w:hAnsi="Cambria" w:cs="Arial" w:hint="cs"/>
                <w:color w:val="000000"/>
                <w:sz w:val="28"/>
                <w:szCs w:val="28"/>
                <w:rtl/>
              </w:rPr>
              <w:t>الاستصحاب</w:t>
            </w:r>
          </w:p>
          <w:p w:rsidR="00BB0344" w:rsidRPr="00BB0344" w:rsidRDefault="00BB0344" w:rsidP="00BB0344">
            <w:pPr>
              <w:tabs>
                <w:tab w:val="left" w:pos="642"/>
              </w:tabs>
              <w:bidi/>
              <w:spacing w:after="0" w:line="240" w:lineRule="auto"/>
              <w:jc w:val="both"/>
              <w:rPr>
                <w:rFonts w:ascii="Cambria" w:eastAsia="Cambria" w:hAnsi="Cambria" w:cs="Cambria"/>
                <w:color w:val="000000"/>
                <w:sz w:val="28"/>
                <w:szCs w:val="28"/>
              </w:rPr>
            </w:pPr>
          </w:p>
          <w:p w:rsidR="0025121C" w:rsidRPr="00BB0344" w:rsidRDefault="0025121C" w:rsidP="00E514C9">
            <w:pPr>
              <w:tabs>
                <w:tab w:val="left" w:pos="642"/>
              </w:tabs>
              <w:bidi/>
              <w:spacing w:after="0" w:line="240" w:lineRule="auto"/>
              <w:ind w:left="360"/>
              <w:jc w:val="both"/>
              <w:rPr>
                <w:rFonts w:ascii="Cambria" w:eastAsia="Cambria" w:hAnsi="Cambria" w:cs="Arial"/>
                <w:color w:val="000000"/>
                <w:sz w:val="28"/>
                <w:szCs w:val="28"/>
              </w:rPr>
            </w:pPr>
          </w:p>
          <w:p w:rsidR="00BB0344" w:rsidRPr="00BB0344" w:rsidRDefault="00BB0344" w:rsidP="00EC4598">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Arial" w:hint="cs"/>
                <w:color w:val="000000"/>
                <w:sz w:val="28"/>
                <w:szCs w:val="28"/>
                <w:rtl/>
              </w:rPr>
              <w:t>العام</w:t>
            </w:r>
          </w:p>
          <w:p w:rsidR="00BB0344" w:rsidRDefault="00BB0344" w:rsidP="00BB0344">
            <w:pPr>
              <w:pStyle w:val="ab"/>
              <w:tabs>
                <w:tab w:val="left" w:pos="642"/>
              </w:tabs>
              <w:bidi/>
              <w:spacing w:after="0" w:line="240" w:lineRule="auto"/>
              <w:jc w:val="both"/>
              <w:rPr>
                <w:rFonts w:ascii="Cambria" w:eastAsia="Cambria" w:hAnsi="Cambria" w:cs="Arial"/>
                <w:color w:val="000000"/>
                <w:sz w:val="28"/>
                <w:szCs w:val="28"/>
                <w:rtl/>
              </w:rPr>
            </w:pPr>
          </w:p>
          <w:p w:rsidR="00BB0344" w:rsidRDefault="00BB0344" w:rsidP="00BB0344">
            <w:pPr>
              <w:pStyle w:val="ab"/>
              <w:tabs>
                <w:tab w:val="left" w:pos="642"/>
              </w:tabs>
              <w:bidi/>
              <w:spacing w:after="0" w:line="240" w:lineRule="auto"/>
              <w:jc w:val="both"/>
              <w:rPr>
                <w:rFonts w:ascii="Cambria" w:eastAsia="Cambria" w:hAnsi="Cambria" w:cs="Arial"/>
                <w:color w:val="000000"/>
                <w:sz w:val="28"/>
                <w:szCs w:val="28"/>
                <w:rtl/>
              </w:rPr>
            </w:pPr>
            <w:r>
              <w:rPr>
                <w:rFonts w:ascii="Cambria" w:eastAsia="Cambria" w:hAnsi="Cambria" w:cs="Arial" w:hint="cs"/>
                <w:color w:val="000000"/>
                <w:sz w:val="28"/>
                <w:szCs w:val="28"/>
                <w:rtl/>
              </w:rPr>
              <w:t>المقيد</w:t>
            </w:r>
          </w:p>
          <w:p w:rsidR="00BB0344" w:rsidRDefault="00BB0344" w:rsidP="00BB0344">
            <w:pPr>
              <w:pStyle w:val="ab"/>
              <w:tabs>
                <w:tab w:val="left" w:pos="642"/>
              </w:tabs>
              <w:bidi/>
              <w:spacing w:after="0" w:line="240" w:lineRule="auto"/>
              <w:jc w:val="both"/>
              <w:rPr>
                <w:rFonts w:ascii="Cambria" w:eastAsia="Cambria" w:hAnsi="Cambria" w:cs="Arial"/>
                <w:color w:val="000000"/>
                <w:sz w:val="28"/>
                <w:szCs w:val="28"/>
                <w:rtl/>
              </w:rPr>
            </w:pPr>
          </w:p>
          <w:p w:rsidR="00BB0344" w:rsidRDefault="00BB0344" w:rsidP="00BB0344">
            <w:pPr>
              <w:pStyle w:val="ab"/>
              <w:tabs>
                <w:tab w:val="left" w:pos="642"/>
              </w:tabs>
              <w:bidi/>
              <w:spacing w:after="0" w:line="240" w:lineRule="auto"/>
              <w:jc w:val="both"/>
              <w:rPr>
                <w:rFonts w:ascii="Cambria" w:eastAsia="Cambria" w:hAnsi="Cambria" w:cs="Arial" w:hint="cs"/>
                <w:color w:val="000000"/>
                <w:sz w:val="28"/>
                <w:szCs w:val="28"/>
                <w:rtl/>
              </w:rPr>
            </w:pPr>
            <w:r>
              <w:rPr>
                <w:rFonts w:ascii="Cambria" w:eastAsia="Cambria" w:hAnsi="Cambria" w:cs="Arial" w:hint="cs"/>
                <w:color w:val="000000"/>
                <w:sz w:val="28"/>
                <w:szCs w:val="28"/>
                <w:rtl/>
              </w:rPr>
              <w:t>اختلاف المذاهب</w:t>
            </w:r>
          </w:p>
          <w:p w:rsidR="00BB0344" w:rsidRDefault="00BB0344" w:rsidP="00BB0344">
            <w:pPr>
              <w:pStyle w:val="ab"/>
              <w:tabs>
                <w:tab w:val="left" w:pos="642"/>
              </w:tabs>
              <w:bidi/>
              <w:spacing w:after="0" w:line="240" w:lineRule="auto"/>
              <w:jc w:val="both"/>
              <w:rPr>
                <w:rFonts w:ascii="Cambria" w:eastAsia="Cambria" w:hAnsi="Cambria" w:cs="Arial"/>
                <w:color w:val="000000"/>
                <w:sz w:val="28"/>
                <w:szCs w:val="28"/>
                <w:rtl/>
              </w:rPr>
            </w:pPr>
          </w:p>
          <w:p w:rsidR="00BB0344" w:rsidRDefault="00BB0344" w:rsidP="00BB0344">
            <w:pPr>
              <w:pStyle w:val="ab"/>
              <w:tabs>
                <w:tab w:val="left" w:pos="642"/>
              </w:tabs>
              <w:bidi/>
              <w:spacing w:after="0" w:line="240" w:lineRule="auto"/>
              <w:jc w:val="both"/>
              <w:rPr>
                <w:rFonts w:ascii="Cambria" w:eastAsia="Cambria" w:hAnsi="Cambria" w:cs="Arial"/>
                <w:color w:val="000000"/>
                <w:sz w:val="28"/>
                <w:szCs w:val="28"/>
                <w:rtl/>
              </w:rPr>
            </w:pPr>
          </w:p>
          <w:p w:rsidR="00BB0344" w:rsidRDefault="00BB0344" w:rsidP="00BB0344">
            <w:pPr>
              <w:pStyle w:val="ab"/>
              <w:tabs>
                <w:tab w:val="left" w:pos="642"/>
              </w:tabs>
              <w:bidi/>
              <w:spacing w:after="0" w:line="240" w:lineRule="auto"/>
              <w:jc w:val="both"/>
              <w:rPr>
                <w:rFonts w:ascii="Cambria" w:eastAsia="Cambria" w:hAnsi="Cambria" w:cs="Arial" w:hint="cs"/>
                <w:color w:val="000000"/>
                <w:sz w:val="28"/>
                <w:szCs w:val="28"/>
                <w:rtl/>
              </w:rPr>
            </w:pPr>
            <w:r>
              <w:rPr>
                <w:rFonts w:ascii="Cambria" w:eastAsia="Cambria" w:hAnsi="Cambria" w:cs="Arial" w:hint="cs"/>
                <w:color w:val="000000"/>
                <w:sz w:val="28"/>
                <w:szCs w:val="28"/>
                <w:rtl/>
              </w:rPr>
              <w:lastRenderedPageBreak/>
              <w:t>صور الاستحسان</w:t>
            </w:r>
          </w:p>
          <w:p w:rsidR="00BB0344" w:rsidRDefault="00BB0344" w:rsidP="00BB0344">
            <w:pPr>
              <w:pStyle w:val="ab"/>
              <w:tabs>
                <w:tab w:val="left" w:pos="642"/>
              </w:tabs>
              <w:bidi/>
              <w:spacing w:after="0" w:line="240" w:lineRule="auto"/>
              <w:jc w:val="both"/>
              <w:rPr>
                <w:rFonts w:ascii="Cambria" w:eastAsia="Cambria" w:hAnsi="Cambria" w:cs="Arial"/>
                <w:color w:val="000000"/>
                <w:sz w:val="28"/>
                <w:szCs w:val="28"/>
                <w:rtl/>
              </w:rPr>
            </w:pPr>
          </w:p>
          <w:p w:rsidR="00BB0344" w:rsidRDefault="00BB0344" w:rsidP="00BB0344">
            <w:pPr>
              <w:pStyle w:val="ab"/>
              <w:tabs>
                <w:tab w:val="left" w:pos="642"/>
              </w:tabs>
              <w:bidi/>
              <w:spacing w:after="0" w:line="240" w:lineRule="auto"/>
              <w:jc w:val="both"/>
              <w:rPr>
                <w:rFonts w:ascii="Cambria" w:eastAsia="Cambria" w:hAnsi="Cambria" w:cs="Arial" w:hint="cs"/>
                <w:color w:val="000000"/>
                <w:sz w:val="28"/>
                <w:szCs w:val="28"/>
                <w:rtl/>
              </w:rPr>
            </w:pPr>
            <w:r>
              <w:rPr>
                <w:rFonts w:ascii="Cambria" w:eastAsia="Cambria" w:hAnsi="Cambria" w:cs="Arial" w:hint="cs"/>
                <w:color w:val="000000"/>
                <w:sz w:val="28"/>
                <w:szCs w:val="28"/>
                <w:rtl/>
              </w:rPr>
              <w:t>أنواع الاستنباط</w:t>
            </w:r>
          </w:p>
          <w:p w:rsidR="00BB0344" w:rsidRDefault="00BB0344" w:rsidP="00BB0344">
            <w:pPr>
              <w:pStyle w:val="ab"/>
              <w:tabs>
                <w:tab w:val="left" w:pos="642"/>
              </w:tabs>
              <w:bidi/>
              <w:spacing w:after="0" w:line="240" w:lineRule="auto"/>
              <w:jc w:val="both"/>
              <w:rPr>
                <w:rFonts w:ascii="Cambria" w:eastAsia="Cambria" w:hAnsi="Cambria" w:cs="Arial"/>
                <w:color w:val="000000"/>
                <w:sz w:val="28"/>
                <w:szCs w:val="28"/>
                <w:rtl/>
              </w:rPr>
            </w:pPr>
          </w:p>
          <w:p w:rsidR="00BB0344" w:rsidRDefault="00BB0344" w:rsidP="00BB0344">
            <w:pPr>
              <w:pStyle w:val="ab"/>
              <w:tabs>
                <w:tab w:val="left" w:pos="642"/>
              </w:tabs>
              <w:bidi/>
              <w:spacing w:after="0" w:line="240" w:lineRule="auto"/>
              <w:jc w:val="both"/>
              <w:rPr>
                <w:rFonts w:ascii="Cambria" w:eastAsia="Cambria" w:hAnsi="Cambria" w:cs="Arial" w:hint="cs"/>
                <w:color w:val="000000"/>
                <w:sz w:val="28"/>
                <w:szCs w:val="28"/>
                <w:rtl/>
              </w:rPr>
            </w:pPr>
            <w:r>
              <w:rPr>
                <w:rFonts w:ascii="Cambria" w:eastAsia="Cambria" w:hAnsi="Cambria" w:cs="Arial" w:hint="cs"/>
                <w:color w:val="000000"/>
                <w:sz w:val="28"/>
                <w:szCs w:val="28"/>
                <w:rtl/>
              </w:rPr>
              <w:t>حكم المقيد</w:t>
            </w:r>
          </w:p>
          <w:p w:rsidR="00BB0344" w:rsidRDefault="00BB0344" w:rsidP="00BB0344">
            <w:pPr>
              <w:pStyle w:val="ab"/>
              <w:tabs>
                <w:tab w:val="left" w:pos="642"/>
              </w:tabs>
              <w:bidi/>
              <w:spacing w:after="0" w:line="240" w:lineRule="auto"/>
              <w:jc w:val="both"/>
              <w:rPr>
                <w:rFonts w:ascii="Cambria" w:eastAsia="Cambria" w:hAnsi="Cambria" w:cs="Arial"/>
                <w:color w:val="000000"/>
                <w:sz w:val="28"/>
                <w:szCs w:val="28"/>
                <w:rtl/>
              </w:rPr>
            </w:pPr>
          </w:p>
          <w:p w:rsidR="00BB0344" w:rsidRDefault="00BB0344" w:rsidP="00BB0344">
            <w:pPr>
              <w:pStyle w:val="ab"/>
              <w:tabs>
                <w:tab w:val="left" w:pos="642"/>
              </w:tabs>
              <w:bidi/>
              <w:spacing w:after="0" w:line="240" w:lineRule="auto"/>
              <w:jc w:val="both"/>
              <w:rPr>
                <w:rFonts w:ascii="Cambria" w:eastAsia="Cambria" w:hAnsi="Cambria" w:cs="Arial" w:hint="cs"/>
                <w:color w:val="000000"/>
                <w:sz w:val="28"/>
                <w:szCs w:val="28"/>
                <w:rtl/>
              </w:rPr>
            </w:pPr>
            <w:r>
              <w:rPr>
                <w:rFonts w:ascii="Cambria" w:eastAsia="Cambria" w:hAnsi="Cambria" w:cs="Arial" w:hint="cs"/>
                <w:color w:val="000000"/>
                <w:sz w:val="28"/>
                <w:szCs w:val="28"/>
                <w:rtl/>
              </w:rPr>
              <w:t>التخصيص والتعميم</w:t>
            </w:r>
          </w:p>
          <w:p w:rsidR="00BB0344" w:rsidRDefault="00BB0344" w:rsidP="00BB0344">
            <w:pPr>
              <w:pStyle w:val="ab"/>
              <w:tabs>
                <w:tab w:val="left" w:pos="642"/>
              </w:tabs>
              <w:bidi/>
              <w:spacing w:after="0" w:line="240" w:lineRule="auto"/>
              <w:jc w:val="both"/>
              <w:rPr>
                <w:rFonts w:ascii="Cambria" w:eastAsia="Cambria" w:hAnsi="Cambria" w:cs="Arial" w:hint="cs"/>
                <w:color w:val="000000"/>
                <w:sz w:val="28"/>
                <w:szCs w:val="28"/>
                <w:rtl/>
              </w:rPr>
            </w:pPr>
          </w:p>
          <w:p w:rsidR="00BB0344" w:rsidRDefault="00BB0344" w:rsidP="00BB0344">
            <w:pPr>
              <w:pStyle w:val="ab"/>
              <w:tabs>
                <w:tab w:val="left" w:pos="642"/>
              </w:tabs>
              <w:bidi/>
              <w:spacing w:after="0" w:line="240" w:lineRule="auto"/>
              <w:jc w:val="both"/>
              <w:rPr>
                <w:rFonts w:ascii="Cambria" w:eastAsia="Cambria" w:hAnsi="Cambria" w:cs="Arial"/>
                <w:color w:val="000000"/>
                <w:sz w:val="28"/>
                <w:szCs w:val="28"/>
                <w:rtl/>
              </w:rPr>
            </w:pPr>
          </w:p>
          <w:p w:rsidR="00BB0344" w:rsidRDefault="00BB0344" w:rsidP="00BB0344">
            <w:pPr>
              <w:pStyle w:val="ab"/>
              <w:tabs>
                <w:tab w:val="left" w:pos="642"/>
              </w:tabs>
              <w:bidi/>
              <w:spacing w:after="0" w:line="240" w:lineRule="auto"/>
              <w:jc w:val="both"/>
              <w:rPr>
                <w:rFonts w:ascii="Cambria" w:eastAsia="Cambria" w:hAnsi="Cambria" w:cs="Arial"/>
                <w:color w:val="000000"/>
                <w:sz w:val="28"/>
                <w:szCs w:val="28"/>
                <w:rtl/>
              </w:rPr>
            </w:pPr>
          </w:p>
          <w:p w:rsidR="00BB0344" w:rsidRPr="00BB0344" w:rsidRDefault="00BB0344" w:rsidP="00BB0344">
            <w:pPr>
              <w:pStyle w:val="ab"/>
              <w:tabs>
                <w:tab w:val="left" w:pos="642"/>
              </w:tabs>
              <w:bidi/>
              <w:spacing w:after="0" w:line="240" w:lineRule="auto"/>
              <w:jc w:val="both"/>
              <w:rPr>
                <w:rFonts w:ascii="Cambria" w:eastAsia="Cambria" w:hAnsi="Cambria" w:cs="Cambria"/>
                <w:color w:val="000000"/>
                <w:sz w:val="28"/>
                <w:szCs w:val="28"/>
              </w:rPr>
            </w:pPr>
          </w:p>
          <w:p w:rsidR="00E514C9" w:rsidRDefault="00E514C9" w:rsidP="00BB0344">
            <w:pPr>
              <w:pStyle w:val="ab"/>
              <w:tabs>
                <w:tab w:val="left" w:pos="642"/>
              </w:tabs>
              <w:bidi/>
              <w:spacing w:after="0" w:line="240" w:lineRule="auto"/>
              <w:jc w:val="both"/>
              <w:rPr>
                <w:rFonts w:ascii="Cambria" w:eastAsia="Cambria" w:hAnsi="Cambria" w:cs="Cambria"/>
                <w:color w:val="000000"/>
                <w:sz w:val="28"/>
                <w:szCs w:val="28"/>
                <w:rtl/>
              </w:rPr>
            </w:pPr>
          </w:p>
          <w:p w:rsidR="00BB0344" w:rsidRPr="00BB0344" w:rsidRDefault="00BB0344" w:rsidP="00BB0344">
            <w:pPr>
              <w:pStyle w:val="ab"/>
              <w:tabs>
                <w:tab w:val="left" w:pos="642"/>
              </w:tabs>
              <w:bidi/>
              <w:spacing w:after="0" w:line="240" w:lineRule="auto"/>
              <w:jc w:val="both"/>
              <w:rPr>
                <w:rFonts w:ascii="Cambria" w:eastAsia="Cambria" w:hAnsi="Cambria" w:cs="Cambria"/>
                <w:color w:val="000000"/>
                <w:sz w:val="28"/>
                <w:szCs w:val="28"/>
                <w:rtl/>
              </w:rPr>
            </w:pPr>
          </w:p>
          <w:p w:rsidR="00E514C9" w:rsidRDefault="00E514C9" w:rsidP="00E514C9">
            <w:pPr>
              <w:pStyle w:val="ab"/>
              <w:tabs>
                <w:tab w:val="left" w:pos="642"/>
              </w:tabs>
              <w:bidi/>
              <w:spacing w:after="0" w:line="240" w:lineRule="auto"/>
              <w:jc w:val="both"/>
              <w:rPr>
                <w:rFonts w:asciiTheme="minorBidi" w:eastAsia="Cambria" w:hAnsiTheme="minorBidi" w:cstheme="minorBidi"/>
                <w:color w:val="000000"/>
                <w:sz w:val="28"/>
                <w:szCs w:val="28"/>
                <w:rtl/>
              </w:rPr>
            </w:pPr>
          </w:p>
          <w:p w:rsidR="00E514C9" w:rsidRDefault="00E514C9" w:rsidP="00E514C9">
            <w:pPr>
              <w:pStyle w:val="ab"/>
              <w:tabs>
                <w:tab w:val="left" w:pos="642"/>
              </w:tabs>
              <w:bidi/>
              <w:spacing w:after="0" w:line="240" w:lineRule="auto"/>
              <w:jc w:val="both"/>
              <w:rPr>
                <w:rFonts w:asciiTheme="minorBidi" w:eastAsia="Cambria" w:hAnsiTheme="minorBidi" w:cstheme="minorBidi"/>
                <w:color w:val="000000"/>
                <w:sz w:val="28"/>
                <w:szCs w:val="28"/>
                <w:rtl/>
              </w:rPr>
            </w:pPr>
          </w:p>
          <w:p w:rsidR="00E514C9" w:rsidRPr="00E514C9" w:rsidRDefault="00E514C9" w:rsidP="00E514C9">
            <w:pPr>
              <w:pStyle w:val="ab"/>
              <w:tabs>
                <w:tab w:val="left" w:pos="642"/>
              </w:tabs>
              <w:bidi/>
              <w:spacing w:after="0" w:line="240" w:lineRule="auto"/>
              <w:jc w:val="both"/>
              <w:rPr>
                <w:rFonts w:asciiTheme="minorBidi" w:eastAsia="Cambria" w:hAnsiTheme="minorBidi" w:cstheme="minorBidi"/>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995BD1">
            <w:p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lastRenderedPageBreak/>
              <w:t xml:space="preserve">محاضرات حضوريه </w:t>
            </w: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995BD1">
            <w:p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اختبارات شفهي وتحريري ومشاركات الطلاب </w:t>
            </w:r>
          </w:p>
        </w:tc>
      </w:tr>
      <w:tr w:rsidR="00E702F4">
        <w:trPr>
          <w:trHeight w:val="339"/>
        </w:trPr>
        <w:tc>
          <w:tcPr>
            <w:tcW w:w="1260" w:type="dxa"/>
            <w:tcBorders>
              <w:top w:val="single" w:sz="4" w:space="0" w:color="000000"/>
              <w:left w:val="single" w:sz="4" w:space="0" w:color="000000"/>
              <w:bottom w:val="single" w:sz="4" w:space="0" w:color="000000"/>
              <w:right w:val="single" w:sz="4" w:space="0" w:color="000000"/>
            </w:tcBorders>
            <w:vAlign w:val="center"/>
          </w:tcPr>
          <w:p w:rsidR="0023271F" w:rsidRPr="0023271F" w:rsidRDefault="0023271F" w:rsidP="0023271F">
            <w:pPr>
              <w:bidi/>
              <w:spacing w:after="0" w:line="240" w:lineRule="auto"/>
              <w:jc w:val="both"/>
              <w:rPr>
                <w:rFonts w:ascii="Cambria" w:eastAsia="Cambria" w:hAnsi="Cambria" w:cs="Times New Roman"/>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r>
      <w:tr w:rsidR="00E702F4">
        <w:trPr>
          <w:trHeight w:val="320"/>
        </w:trPr>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r>
      <w:tr w:rsidR="00E702F4">
        <w:trPr>
          <w:trHeight w:val="331"/>
        </w:trPr>
        <w:tc>
          <w:tcPr>
            <w:tcW w:w="1260" w:type="dxa"/>
            <w:tcBorders>
              <w:top w:val="single" w:sz="4" w:space="0" w:color="000000"/>
              <w:left w:val="single" w:sz="4" w:space="0" w:color="000000"/>
              <w:bottom w:val="single" w:sz="4" w:space="0" w:color="000000"/>
              <w:right w:val="single" w:sz="4" w:space="0" w:color="000000"/>
            </w:tcBorders>
            <w:vAlign w:val="center"/>
          </w:tcPr>
          <w:p w:rsidR="00D5463C" w:rsidRDefault="00D5463C" w:rsidP="0023271F">
            <w:pPr>
              <w:bidi/>
              <w:spacing w:after="0" w:line="240" w:lineRule="auto"/>
              <w:jc w:val="both"/>
              <w:rPr>
                <w:rFonts w:ascii="Cambria" w:eastAsia="Cambria" w:hAnsi="Cambria" w:cs="Times New Roman"/>
                <w:color w:val="000000"/>
                <w:sz w:val="28"/>
                <w:szCs w:val="28"/>
                <w:rtl/>
              </w:rPr>
            </w:pPr>
          </w:p>
          <w:p w:rsidR="00D5463C" w:rsidRDefault="00D5463C" w:rsidP="00D5463C">
            <w:pPr>
              <w:bidi/>
              <w:spacing w:after="0" w:line="240" w:lineRule="auto"/>
              <w:jc w:val="both"/>
              <w:rPr>
                <w:rFonts w:ascii="Cambria" w:eastAsia="Cambria" w:hAnsi="Cambria" w:cs="Times New Roman"/>
                <w:color w:val="000000"/>
                <w:sz w:val="28"/>
                <w:szCs w:val="28"/>
                <w:rtl/>
              </w:rPr>
            </w:pPr>
          </w:p>
          <w:p w:rsidR="00D5463C" w:rsidRPr="00D5463C" w:rsidRDefault="00D5463C" w:rsidP="00D5463C">
            <w:pPr>
              <w:bidi/>
              <w:spacing w:after="0" w:line="240" w:lineRule="auto"/>
              <w:jc w:val="both"/>
              <w:rPr>
                <w:rFonts w:ascii="Cambria" w:eastAsia="Cambria" w:hAnsi="Cambria" w:cs="Times New Roman"/>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r>
      <w:tr w:rsidR="00E702F4">
        <w:trPr>
          <w:trHeight w:val="340"/>
        </w:trPr>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r>
      <w:tr w:rsidR="00E702F4">
        <w:trPr>
          <w:trHeight w:val="323"/>
        </w:trPr>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r>
      <w:tr w:rsidR="00E702F4">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r>
    </w:tbl>
    <w:p w:rsidR="00E702F4" w:rsidRDefault="00E702F4">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9"/>
        <w:bidiVisual/>
        <w:tblW w:w="9720"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7"/>
        <w:gridCol w:w="5713"/>
      </w:tblGrid>
      <w:tr w:rsidR="00E702F4">
        <w:trPr>
          <w:trHeight w:val="477"/>
        </w:trPr>
        <w:tc>
          <w:tcPr>
            <w:tcW w:w="9720"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tabs>
                <w:tab w:val="left" w:pos="252"/>
                <w:tab w:val="left" w:pos="432"/>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البنية التحتية </w:t>
            </w:r>
          </w:p>
        </w:tc>
      </w:tr>
      <w:tr w:rsidR="00E702F4">
        <w:trPr>
          <w:trHeight w:val="1175"/>
        </w:trPr>
        <w:tc>
          <w:tcPr>
            <w:tcW w:w="4007"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الكتب المقررة المطلوبة</w:t>
            </w:r>
            <w:r w:rsidR="002B747E">
              <w:rPr>
                <w:rFonts w:asciiTheme="minorBidi" w:eastAsia="Cambria" w:hAnsiTheme="minorBidi" w:cstheme="minorBidi" w:hint="cs"/>
                <w:color w:val="000000"/>
                <w:sz w:val="28"/>
                <w:szCs w:val="28"/>
              </w:rPr>
              <w:t xml:space="preserve"> </w:t>
            </w:r>
          </w:p>
        </w:tc>
        <w:tc>
          <w:tcPr>
            <w:tcW w:w="5713" w:type="dxa"/>
            <w:tcBorders>
              <w:top w:val="single" w:sz="4" w:space="0" w:color="000000"/>
              <w:left w:val="single" w:sz="4" w:space="0" w:color="000000"/>
              <w:bottom w:val="single" w:sz="4" w:space="0" w:color="000000"/>
              <w:right w:val="single" w:sz="4" w:space="0" w:color="000000"/>
            </w:tcBorders>
            <w:vAlign w:val="center"/>
          </w:tcPr>
          <w:p w:rsidR="00E702F4" w:rsidRDefault="002B747E" w:rsidP="00BB034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 </w:t>
            </w:r>
            <w:r w:rsidR="00BB0344">
              <w:rPr>
                <w:rFonts w:ascii="Cambria" w:eastAsia="Cambria" w:hAnsi="Cambria" w:cs="Times New Roman" w:hint="cs"/>
                <w:color w:val="000000"/>
                <w:sz w:val="28"/>
                <w:szCs w:val="28"/>
                <w:rtl/>
              </w:rPr>
              <w:t>أصول الفقه للشيخ فاضل الصفار</w:t>
            </w:r>
          </w:p>
        </w:tc>
      </w:tr>
      <w:tr w:rsidR="00E702F4">
        <w:trPr>
          <w:trHeight w:val="716"/>
        </w:trPr>
        <w:tc>
          <w:tcPr>
            <w:tcW w:w="4007"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المراجع الرئيسية </w:t>
            </w:r>
            <w:r>
              <w:rPr>
                <w:rFonts w:ascii="Cambria" w:eastAsia="Cambria" w:hAnsi="Cambria" w:cs="Cambria"/>
                <w:color w:val="000000"/>
                <w:sz w:val="28"/>
                <w:szCs w:val="28"/>
                <w:rtl/>
              </w:rPr>
              <w:t>(</w:t>
            </w:r>
            <w:r>
              <w:rPr>
                <w:rFonts w:ascii="Cambria" w:eastAsia="Cambria" w:hAnsi="Cambria" w:cs="Times New Roman"/>
                <w:color w:val="000000"/>
                <w:sz w:val="28"/>
                <w:szCs w:val="28"/>
                <w:rtl/>
              </w:rPr>
              <w:t>المصادر</w:t>
            </w:r>
            <w:r>
              <w:rPr>
                <w:rFonts w:ascii="Cambria" w:eastAsia="Cambria" w:hAnsi="Cambria" w:cs="Cambria"/>
                <w:color w:val="000000"/>
                <w:sz w:val="28"/>
                <w:szCs w:val="28"/>
                <w:rtl/>
              </w:rPr>
              <w:t>)</w:t>
            </w:r>
          </w:p>
        </w:tc>
        <w:tc>
          <w:tcPr>
            <w:tcW w:w="5713" w:type="dxa"/>
            <w:tcBorders>
              <w:top w:val="single" w:sz="4" w:space="0" w:color="000000"/>
              <w:left w:val="single" w:sz="4" w:space="0" w:color="000000"/>
              <w:bottom w:val="single" w:sz="4" w:space="0" w:color="000000"/>
              <w:right w:val="single" w:sz="4" w:space="0" w:color="000000"/>
            </w:tcBorders>
            <w:vAlign w:val="center"/>
          </w:tcPr>
          <w:p w:rsidR="00E702F4" w:rsidRDefault="00101D44" w:rsidP="00BB0344">
            <w:pPr>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 دكتور </w:t>
            </w:r>
            <w:r w:rsidR="00BB0344">
              <w:rPr>
                <w:rFonts w:ascii="Cambria" w:eastAsia="Cambria" w:hAnsi="Cambria" w:cs="Times New Roman" w:hint="cs"/>
                <w:color w:val="000000"/>
                <w:sz w:val="28"/>
                <w:szCs w:val="28"/>
                <w:rtl/>
              </w:rPr>
              <w:t>احمد الكبيسي</w:t>
            </w:r>
          </w:p>
        </w:tc>
      </w:tr>
      <w:tr w:rsidR="00E702F4">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3"/>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الكتب والمراجع التي يوصى بها </w:t>
            </w:r>
            <w:r>
              <w:rPr>
                <w:rFonts w:ascii="Cambria" w:eastAsia="Cambria" w:hAnsi="Cambria" w:cs="Cambria"/>
                <w:color w:val="000000"/>
                <w:sz w:val="28"/>
                <w:szCs w:val="28"/>
                <w:rtl/>
              </w:rPr>
              <w:t>(</w:t>
            </w:r>
            <w:r>
              <w:rPr>
                <w:rFonts w:ascii="Cambria" w:eastAsia="Cambria" w:hAnsi="Cambria" w:cs="Times New Roman"/>
                <w:color w:val="000000"/>
                <w:sz w:val="28"/>
                <w:szCs w:val="28"/>
                <w:rtl/>
              </w:rPr>
              <w:t xml:space="preserve">المجلات </w:t>
            </w:r>
            <w:proofErr w:type="gramStart"/>
            <w:r>
              <w:rPr>
                <w:rFonts w:ascii="Cambria" w:eastAsia="Cambria" w:hAnsi="Cambria" w:cs="Times New Roman"/>
                <w:color w:val="000000"/>
                <w:sz w:val="28"/>
                <w:szCs w:val="28"/>
                <w:rtl/>
              </w:rPr>
              <w:t>العلمية ،التقارير</w:t>
            </w:r>
            <w:proofErr w:type="gramEnd"/>
            <w:r>
              <w:rPr>
                <w:rFonts w:ascii="Cambria" w:eastAsia="Cambria" w:hAnsi="Cambria" w:cs="Times New Roman"/>
                <w:color w:val="000000"/>
                <w:sz w:val="28"/>
                <w:szCs w:val="28"/>
                <w:rtl/>
              </w:rPr>
              <w:t xml:space="preserve"> ،</w:t>
            </w:r>
            <w:r>
              <w:rPr>
                <w:rFonts w:ascii="Cambria" w:eastAsia="Cambria" w:hAnsi="Cambria" w:cs="Cambria"/>
                <w:color w:val="000000"/>
                <w:sz w:val="28"/>
                <w:szCs w:val="28"/>
                <w:rtl/>
              </w:rPr>
              <w:t xml:space="preserve">.....) </w:t>
            </w:r>
          </w:p>
        </w:tc>
        <w:tc>
          <w:tcPr>
            <w:tcW w:w="5713" w:type="dxa"/>
            <w:tcBorders>
              <w:top w:val="single" w:sz="4" w:space="0" w:color="000000"/>
              <w:left w:val="single" w:sz="4" w:space="0" w:color="000000"/>
              <w:bottom w:val="single" w:sz="4" w:space="0" w:color="000000"/>
              <w:right w:val="single" w:sz="4" w:space="0" w:color="000000"/>
            </w:tcBorders>
            <w:vAlign w:val="center"/>
          </w:tcPr>
          <w:p w:rsidR="00E702F4" w:rsidRDefault="005C0587">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 مؤلفات فقهاء </w:t>
            </w:r>
            <w:proofErr w:type="spellStart"/>
            <w:r>
              <w:rPr>
                <w:rFonts w:ascii="Cambria" w:eastAsia="Cambria" w:hAnsi="Cambria" w:cs="Times New Roman" w:hint="cs"/>
                <w:color w:val="000000"/>
                <w:sz w:val="28"/>
                <w:szCs w:val="28"/>
                <w:rtl/>
              </w:rPr>
              <w:t>مختلفه</w:t>
            </w:r>
            <w:proofErr w:type="spellEnd"/>
            <w:r>
              <w:rPr>
                <w:rFonts w:ascii="Cambria" w:eastAsia="Cambria" w:hAnsi="Cambria" w:cs="Times New Roman" w:hint="cs"/>
                <w:color w:val="000000"/>
                <w:sz w:val="28"/>
                <w:szCs w:val="28"/>
                <w:rtl/>
              </w:rPr>
              <w:t xml:space="preserve"> </w:t>
            </w:r>
          </w:p>
        </w:tc>
      </w:tr>
      <w:tr w:rsidR="00E702F4">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3"/>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lastRenderedPageBreak/>
              <w:t>المراجع الالكترونية ،مواقع الانترنيت ،</w:t>
            </w:r>
            <w:r>
              <w:rPr>
                <w:rFonts w:ascii="Cambria" w:eastAsia="Cambria" w:hAnsi="Cambria" w:cs="Cambria"/>
                <w:color w:val="000000"/>
                <w:sz w:val="28"/>
                <w:szCs w:val="28"/>
                <w:rtl/>
              </w:rPr>
              <w:t>.....</w:t>
            </w:r>
          </w:p>
        </w:tc>
        <w:tc>
          <w:tcPr>
            <w:tcW w:w="5713" w:type="dxa"/>
            <w:tcBorders>
              <w:top w:val="single" w:sz="4" w:space="0" w:color="000000"/>
              <w:left w:val="single" w:sz="4" w:space="0" w:color="000000"/>
              <w:bottom w:val="single" w:sz="4" w:space="0" w:color="000000"/>
              <w:right w:val="single" w:sz="4" w:space="0" w:color="000000"/>
            </w:tcBorders>
            <w:vAlign w:val="center"/>
          </w:tcPr>
          <w:p w:rsidR="00E702F4" w:rsidRDefault="005C0587">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مراجع </w:t>
            </w:r>
            <w:proofErr w:type="spellStart"/>
            <w:r>
              <w:rPr>
                <w:rFonts w:ascii="Cambria" w:eastAsia="Cambria" w:hAnsi="Cambria" w:cs="Times New Roman" w:hint="cs"/>
                <w:color w:val="000000"/>
                <w:sz w:val="28"/>
                <w:szCs w:val="28"/>
                <w:rtl/>
              </w:rPr>
              <w:t>مختلفه</w:t>
            </w:r>
            <w:proofErr w:type="spellEnd"/>
            <w:r>
              <w:rPr>
                <w:rFonts w:ascii="Cambria" w:eastAsia="Cambria" w:hAnsi="Cambria" w:cs="Times New Roman" w:hint="cs"/>
                <w:color w:val="000000"/>
                <w:sz w:val="28"/>
                <w:szCs w:val="28"/>
                <w:rtl/>
              </w:rPr>
              <w:t xml:space="preserve"> </w:t>
            </w:r>
          </w:p>
        </w:tc>
      </w:tr>
    </w:tbl>
    <w:p w:rsidR="00E702F4" w:rsidRDefault="00E702F4">
      <w:pPr>
        <w:bidi/>
        <w:spacing w:after="0" w:line="240" w:lineRule="auto"/>
        <w:jc w:val="both"/>
        <w:rPr>
          <w:rFonts w:ascii="Times New Roman" w:eastAsia="Times New Roman" w:hAnsi="Times New Roman" w:cs="Times New Roman"/>
          <w:sz w:val="20"/>
          <w:szCs w:val="20"/>
        </w:rPr>
      </w:pPr>
    </w:p>
    <w:tbl>
      <w:tblPr>
        <w:tblStyle w:val="aa"/>
        <w:bidiVisual/>
        <w:tblW w:w="9639"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E702F4">
        <w:trPr>
          <w:trHeight w:val="419"/>
        </w:trPr>
        <w:tc>
          <w:tcPr>
            <w:tcW w:w="9639"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tabs>
                <w:tab w:val="left" w:pos="507"/>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خطة تطوير المقرر الدراسي</w:t>
            </w:r>
          </w:p>
        </w:tc>
      </w:tr>
      <w:tr w:rsidR="00E702F4">
        <w:trPr>
          <w:trHeight w:val="1505"/>
        </w:trPr>
        <w:tc>
          <w:tcPr>
            <w:tcW w:w="9639" w:type="dxa"/>
            <w:tcBorders>
              <w:top w:val="single" w:sz="4" w:space="0" w:color="000000"/>
              <w:left w:val="single" w:sz="4" w:space="0" w:color="000000"/>
              <w:bottom w:val="single" w:sz="4" w:space="0" w:color="000000"/>
              <w:right w:val="single" w:sz="4" w:space="0" w:color="000000"/>
            </w:tcBorders>
            <w:vAlign w:val="center"/>
          </w:tcPr>
          <w:p w:rsidR="00E702F4" w:rsidRDefault="00BB0344" w:rsidP="00943848">
            <w:pPr>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إضافة منهجية علمية فقهية </w:t>
            </w:r>
            <w:proofErr w:type="spellStart"/>
            <w:r>
              <w:rPr>
                <w:rFonts w:ascii="Cambria" w:eastAsia="Cambria" w:hAnsi="Cambria" w:cs="Times New Roman" w:hint="cs"/>
                <w:color w:val="000000"/>
                <w:sz w:val="28"/>
                <w:szCs w:val="28"/>
                <w:rtl/>
              </w:rPr>
              <w:t>تتوالم</w:t>
            </w:r>
            <w:proofErr w:type="spellEnd"/>
            <w:r>
              <w:rPr>
                <w:rFonts w:ascii="Cambria" w:eastAsia="Cambria" w:hAnsi="Cambria" w:cs="Times New Roman" w:hint="cs"/>
                <w:color w:val="000000"/>
                <w:sz w:val="28"/>
                <w:szCs w:val="28"/>
                <w:rtl/>
              </w:rPr>
              <w:t xml:space="preserve"> مع التطور </w:t>
            </w:r>
            <w:proofErr w:type="spellStart"/>
            <w:r>
              <w:rPr>
                <w:rFonts w:ascii="Cambria" w:eastAsia="Cambria" w:hAnsi="Cambria" w:cs="Times New Roman" w:hint="cs"/>
                <w:color w:val="000000"/>
                <w:sz w:val="28"/>
                <w:szCs w:val="28"/>
                <w:rtl/>
              </w:rPr>
              <w:t>الفهي</w:t>
            </w:r>
            <w:proofErr w:type="spellEnd"/>
            <w:r>
              <w:rPr>
                <w:rFonts w:ascii="Cambria" w:eastAsia="Cambria" w:hAnsi="Cambria" w:cs="Times New Roman" w:hint="cs"/>
                <w:color w:val="000000"/>
                <w:sz w:val="28"/>
                <w:szCs w:val="28"/>
                <w:rtl/>
              </w:rPr>
              <w:t xml:space="preserve"> والكيفية الحديثة التي يتعامل بها كبار العماء من </w:t>
            </w:r>
            <w:proofErr w:type="spellStart"/>
            <w:r>
              <w:rPr>
                <w:rFonts w:ascii="Cambria" w:eastAsia="Cambria" w:hAnsi="Cambria" w:cs="Times New Roman" w:hint="cs"/>
                <w:color w:val="000000"/>
                <w:sz w:val="28"/>
                <w:szCs w:val="28"/>
                <w:rtl/>
              </w:rPr>
              <w:t>الاصولين</w:t>
            </w:r>
            <w:proofErr w:type="spellEnd"/>
            <w:r>
              <w:rPr>
                <w:rFonts w:ascii="Cambria" w:eastAsia="Cambria" w:hAnsi="Cambria" w:cs="Times New Roman" w:hint="cs"/>
                <w:color w:val="000000"/>
                <w:sz w:val="28"/>
                <w:szCs w:val="28"/>
                <w:rtl/>
              </w:rPr>
              <w:t xml:space="preserve"> لتقريب وجهات النظر بين المذاهب والتقريب الممكن بين الفقه الإسلامي والقانون الوضعي</w:t>
            </w:r>
            <w:bookmarkStart w:id="1" w:name="_GoBack"/>
            <w:bookmarkEnd w:id="1"/>
          </w:p>
        </w:tc>
      </w:tr>
    </w:tbl>
    <w:p w:rsidR="00E702F4" w:rsidRDefault="00E702F4">
      <w:pPr>
        <w:bidi/>
        <w:jc w:val="both"/>
      </w:pPr>
    </w:p>
    <w:sectPr w:rsidR="00E702F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60D06"/>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432457"/>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D552CCB"/>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6352CB6"/>
    <w:multiLevelType w:val="hybridMultilevel"/>
    <w:tmpl w:val="DBB07054"/>
    <w:lvl w:ilvl="0" w:tplc="FFFFFFFF">
      <w:start w:val="1"/>
      <w:numFmt w:val="decimalFullWidth"/>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2F4"/>
    <w:rsid w:val="000704E4"/>
    <w:rsid w:val="00071E28"/>
    <w:rsid w:val="000B0EEE"/>
    <w:rsid w:val="000B2B61"/>
    <w:rsid w:val="00101D44"/>
    <w:rsid w:val="00187CE5"/>
    <w:rsid w:val="001A3D15"/>
    <w:rsid w:val="001E1F35"/>
    <w:rsid w:val="002141F4"/>
    <w:rsid w:val="00231D76"/>
    <w:rsid w:val="0023271F"/>
    <w:rsid w:val="00247CEB"/>
    <w:rsid w:val="0025121C"/>
    <w:rsid w:val="002B6C04"/>
    <w:rsid w:val="002B747E"/>
    <w:rsid w:val="002F21D4"/>
    <w:rsid w:val="00304E44"/>
    <w:rsid w:val="003947F3"/>
    <w:rsid w:val="003A0475"/>
    <w:rsid w:val="0047056E"/>
    <w:rsid w:val="005C0587"/>
    <w:rsid w:val="005D5731"/>
    <w:rsid w:val="00637505"/>
    <w:rsid w:val="00747A87"/>
    <w:rsid w:val="0077024D"/>
    <w:rsid w:val="007946D4"/>
    <w:rsid w:val="007A2F04"/>
    <w:rsid w:val="007B7122"/>
    <w:rsid w:val="007F76A4"/>
    <w:rsid w:val="00875689"/>
    <w:rsid w:val="00895EE3"/>
    <w:rsid w:val="008A1579"/>
    <w:rsid w:val="008E74D4"/>
    <w:rsid w:val="00943848"/>
    <w:rsid w:val="0096769F"/>
    <w:rsid w:val="00972FA1"/>
    <w:rsid w:val="00975B84"/>
    <w:rsid w:val="009876C5"/>
    <w:rsid w:val="00995BD1"/>
    <w:rsid w:val="00A72705"/>
    <w:rsid w:val="00BB0344"/>
    <w:rsid w:val="00C0587B"/>
    <w:rsid w:val="00C577AE"/>
    <w:rsid w:val="00C844C8"/>
    <w:rsid w:val="00C8507E"/>
    <w:rsid w:val="00CA3186"/>
    <w:rsid w:val="00D00B10"/>
    <w:rsid w:val="00D5463C"/>
    <w:rsid w:val="00E001FB"/>
    <w:rsid w:val="00E514C9"/>
    <w:rsid w:val="00E702F4"/>
    <w:rsid w:val="00EC4598"/>
    <w:rsid w:val="00F234F2"/>
    <w:rsid w:val="00F305E3"/>
    <w:rsid w:val="00F36B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8F280"/>
  <w15:docId w15:val="{87C8B58B-B042-284F-828C-316A54B4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ab">
    <w:name w:val="List Paragraph"/>
    <w:basedOn w:val="a"/>
    <w:uiPriority w:val="34"/>
    <w:qFormat/>
    <w:rsid w:val="00C85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438</Words>
  <Characters>2502</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Medinat Al-Elm</cp:lastModifiedBy>
  <cp:revision>6</cp:revision>
  <dcterms:created xsi:type="dcterms:W3CDTF">2024-04-17T14:23:00Z</dcterms:created>
  <dcterms:modified xsi:type="dcterms:W3CDTF">2024-04-17T16:24:00Z</dcterms:modified>
</cp:coreProperties>
</file>